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05BEE469" w:rsidR="00751DED" w:rsidRDefault="00F15877" w:rsidP="006D1665">
      <w:pPr>
        <w:pStyle w:val="Heading1"/>
        <w:jc w:val="center"/>
        <w:rPr>
          <w:iCs/>
        </w:rPr>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577076" w:rsidRPr="006D1665">
        <w:rPr>
          <w:iCs/>
        </w:rPr>
        <w:t>Kingsway Primary and Nursery School</w:t>
      </w:r>
    </w:p>
    <w:p w14:paraId="074D4114" w14:textId="61656394" w:rsidR="006D1665" w:rsidRPr="006D1665" w:rsidRDefault="006D1665" w:rsidP="006D1665">
      <w:pPr>
        <w:jc w:val="center"/>
      </w:pPr>
      <w:r>
        <w:rPr>
          <w:noProof/>
        </w:rPr>
        <w:drawing>
          <wp:inline distT="0" distB="0" distL="0" distR="0" wp14:anchorId="3489CD36" wp14:editId="14125434">
            <wp:extent cx="1571625" cy="1440325"/>
            <wp:effectExtent l="0" t="0" r="0" b="7620"/>
            <wp:docPr id="1" name="Picture 1" descr="C:\Users\kbaskeyfield\AppData\Local\Microsoft\Windows\INetCache\Content.MSO\4D755A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askeyfield\AppData\Local\Microsoft\Windows\INetCache\Content.MSO\4D755A61.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9840" cy="1447854"/>
                    </a:xfrm>
                    <a:prstGeom prst="rect">
                      <a:avLst/>
                    </a:prstGeom>
                    <a:noFill/>
                    <a:ln>
                      <a:noFill/>
                    </a:ln>
                  </pic:spPr>
                </pic:pic>
              </a:graphicData>
            </a:graphic>
          </wp:inline>
        </w:drawing>
      </w:r>
    </w:p>
    <w:p w14:paraId="7AD564A6" w14:textId="16F00ABC"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19FCDC03" w:rsidR="00751DED" w:rsidRDefault="00577076">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53501177" w:rsidR="00751DED" w:rsidRDefault="00577076">
            <w:pPr>
              <w:pStyle w:val="TableRow"/>
            </w:pPr>
            <w:r>
              <w:t>27/08/2024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4273302C" w:rsidR="00751DED" w:rsidRDefault="00577076">
            <w:pPr>
              <w:pStyle w:val="TableRow"/>
            </w:pPr>
            <w:r>
              <w:t>September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27417DF3" w:rsidR="00751DED" w:rsidRDefault="00577076">
            <w:pPr>
              <w:pStyle w:val="TableRow"/>
            </w:pPr>
            <w:r>
              <w:t>Mr Gareth Dale</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3C071F35" w:rsidR="00751DED" w:rsidRDefault="006D1665">
            <w:pPr>
              <w:pStyle w:val="TableRow"/>
            </w:pPr>
            <w:r>
              <w:t>Ms Claire Lowe – DHT and Curriculum Lead</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63328D79" w:rsidR="00751DED" w:rsidRDefault="00577076">
            <w:pPr>
              <w:pStyle w:val="TableRow"/>
            </w:pPr>
            <w:r>
              <w:t>Trafford Music Service</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3BF0B56A" w:rsidR="00751DED" w:rsidRDefault="00577076">
            <w:pPr>
              <w:pStyle w:val="TableRow"/>
            </w:pPr>
            <w:r>
              <w:t>N/A</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82D8D" w14:textId="755E3577" w:rsidR="00825F03" w:rsidRPr="00825F03" w:rsidRDefault="00825F03" w:rsidP="00825F03">
            <w:pPr>
              <w:pStyle w:val="NormalWeb"/>
              <w:rPr>
                <w:rFonts w:ascii="Arial" w:hAnsi="Arial"/>
                <w:color w:val="0D0D0D"/>
              </w:rPr>
            </w:pPr>
            <w:r w:rsidRPr="00825F03">
              <w:rPr>
                <w:rFonts w:ascii="Arial" w:hAnsi="Arial"/>
                <w:color w:val="0D0D0D"/>
              </w:rPr>
              <w:t>At Kingsway Primary School, the music curriculum is designed around a values-based and relational approach to teaching, l</w:t>
            </w:r>
            <w:r>
              <w:rPr>
                <w:rFonts w:ascii="Arial" w:hAnsi="Arial"/>
                <w:color w:val="0D0D0D"/>
              </w:rPr>
              <w:t>earning, and developing a passion for learning and building resilience for all of our children</w:t>
            </w:r>
            <w:r w:rsidRPr="00825F03">
              <w:rPr>
                <w:rFonts w:ascii="Arial" w:hAnsi="Arial"/>
                <w:color w:val="0D0D0D"/>
              </w:rPr>
              <w:t>. Our goal is to foster a love of music, build confidence, and celebrate the diverse talents of all children. Below is an outline of how these principles shape our music curriculum:</w:t>
            </w:r>
          </w:p>
          <w:p w14:paraId="22686CA4" w14:textId="77777777" w:rsidR="00825F03" w:rsidRDefault="00825F03" w:rsidP="00825F03">
            <w:pPr>
              <w:pStyle w:val="Heading3"/>
            </w:pPr>
            <w:r>
              <w:lastRenderedPageBreak/>
              <w:t xml:space="preserve">1. </w:t>
            </w:r>
            <w:r>
              <w:rPr>
                <w:rStyle w:val="Strong"/>
                <w:b/>
                <w:bCs/>
              </w:rPr>
              <w:t>Values-Based Approach to Music</w:t>
            </w:r>
          </w:p>
          <w:p w14:paraId="1B1C9111" w14:textId="77777777" w:rsidR="00825F03" w:rsidRDefault="00825F03" w:rsidP="00825F03">
            <w:pPr>
              <w:numPr>
                <w:ilvl w:val="0"/>
                <w:numId w:val="27"/>
              </w:numPr>
              <w:suppressAutoHyphens w:val="0"/>
              <w:autoSpaceDN/>
              <w:spacing w:before="100" w:beforeAutospacing="1" w:after="100" w:afterAutospacing="1" w:line="240" w:lineRule="auto"/>
            </w:pPr>
            <w:r>
              <w:rPr>
                <w:rStyle w:val="Strong"/>
              </w:rPr>
              <w:t>Core Values Integration</w:t>
            </w:r>
            <w:r>
              <w:t>: Our music curriculum integrates key values such as respect, resilience, creativity, and collaboration. These values are woven into every aspect of music education, from classroom learning to performances.</w:t>
            </w:r>
          </w:p>
          <w:p w14:paraId="31F60993" w14:textId="77777777" w:rsidR="00825F03" w:rsidRDefault="00825F03" w:rsidP="00825F03">
            <w:pPr>
              <w:numPr>
                <w:ilvl w:val="1"/>
                <w:numId w:val="27"/>
              </w:numPr>
              <w:suppressAutoHyphens w:val="0"/>
              <w:autoSpaceDN/>
              <w:spacing w:before="100" w:beforeAutospacing="1" w:after="100" w:afterAutospacing="1" w:line="240" w:lineRule="auto"/>
            </w:pPr>
            <w:r>
              <w:rPr>
                <w:rStyle w:val="Strong"/>
              </w:rPr>
              <w:t>Respect</w:t>
            </w:r>
            <w:r>
              <w:t>: Children are taught to appreciate different musical styles and cultures, developing respect for diversity in music.</w:t>
            </w:r>
          </w:p>
          <w:p w14:paraId="46DA226C" w14:textId="77777777" w:rsidR="00825F03" w:rsidRDefault="00825F03" w:rsidP="00825F03">
            <w:pPr>
              <w:numPr>
                <w:ilvl w:val="1"/>
                <w:numId w:val="27"/>
              </w:numPr>
              <w:suppressAutoHyphens w:val="0"/>
              <w:autoSpaceDN/>
              <w:spacing w:before="100" w:beforeAutospacing="1" w:after="100" w:afterAutospacing="1" w:line="240" w:lineRule="auto"/>
            </w:pPr>
            <w:r>
              <w:rPr>
                <w:rStyle w:val="Strong"/>
              </w:rPr>
              <w:t>Resilience</w:t>
            </w:r>
            <w:r>
              <w:t>: Learning music, whether it’s mastering an instrument or performing in front of an audience, teaches children perseverance and resilience.</w:t>
            </w:r>
          </w:p>
          <w:p w14:paraId="396750CB" w14:textId="77777777" w:rsidR="00825F03" w:rsidRDefault="00825F03" w:rsidP="00825F03">
            <w:pPr>
              <w:numPr>
                <w:ilvl w:val="1"/>
                <w:numId w:val="27"/>
              </w:numPr>
              <w:suppressAutoHyphens w:val="0"/>
              <w:autoSpaceDN/>
              <w:spacing w:before="100" w:beforeAutospacing="1" w:after="100" w:afterAutospacing="1" w:line="240" w:lineRule="auto"/>
            </w:pPr>
            <w:r>
              <w:rPr>
                <w:rStyle w:val="Strong"/>
              </w:rPr>
              <w:t>Collaboration</w:t>
            </w:r>
            <w:r>
              <w:t>: Group performances and choir participation foster teamwork and the importance of working together to create something beautiful.</w:t>
            </w:r>
          </w:p>
          <w:p w14:paraId="4B934121" w14:textId="77777777" w:rsidR="00825F03" w:rsidRDefault="00825F03" w:rsidP="00825F03">
            <w:pPr>
              <w:pStyle w:val="Heading3"/>
            </w:pPr>
            <w:r>
              <w:t xml:space="preserve">2. </w:t>
            </w:r>
            <w:r>
              <w:rPr>
                <w:rStyle w:val="Strong"/>
                <w:b/>
                <w:bCs/>
              </w:rPr>
              <w:t>Relational Approach to Teaching and Learning</w:t>
            </w:r>
          </w:p>
          <w:p w14:paraId="6B367078" w14:textId="77777777" w:rsidR="00825F03" w:rsidRDefault="00825F03" w:rsidP="00825F03">
            <w:pPr>
              <w:numPr>
                <w:ilvl w:val="0"/>
                <w:numId w:val="28"/>
              </w:numPr>
              <w:suppressAutoHyphens w:val="0"/>
              <w:autoSpaceDN/>
              <w:spacing w:before="100" w:beforeAutospacing="1" w:after="100" w:afterAutospacing="1" w:line="240" w:lineRule="auto"/>
            </w:pPr>
            <w:r>
              <w:rPr>
                <w:rStyle w:val="Strong"/>
              </w:rPr>
              <w:t>Positive Relationships</w:t>
            </w:r>
            <w:r>
              <w:t>: Our teaching is rooted in strong, positive relationships between staff and pupils. Music is a collaborative and social subject where children are encouraged to express themselves in a safe and supportive environment.</w:t>
            </w:r>
          </w:p>
          <w:p w14:paraId="22859180" w14:textId="77777777" w:rsidR="00825F03" w:rsidRDefault="00825F03" w:rsidP="00825F03">
            <w:pPr>
              <w:numPr>
                <w:ilvl w:val="1"/>
                <w:numId w:val="28"/>
              </w:numPr>
              <w:suppressAutoHyphens w:val="0"/>
              <w:autoSpaceDN/>
              <w:spacing w:before="100" w:beforeAutospacing="1" w:after="100" w:afterAutospacing="1" w:line="240" w:lineRule="auto"/>
            </w:pPr>
            <w:r>
              <w:rPr>
                <w:rStyle w:val="Strong"/>
              </w:rPr>
              <w:t>Individual Support</w:t>
            </w:r>
            <w:r>
              <w:t>: Teachers provide individualized feedback and support, ensuring each child’s needs are met, whether they are struggling or excelling in music.</w:t>
            </w:r>
          </w:p>
          <w:p w14:paraId="792B902C" w14:textId="77777777" w:rsidR="00825F03" w:rsidRDefault="00825F03" w:rsidP="00825F03">
            <w:pPr>
              <w:numPr>
                <w:ilvl w:val="1"/>
                <w:numId w:val="28"/>
              </w:numPr>
              <w:suppressAutoHyphens w:val="0"/>
              <w:autoSpaceDN/>
              <w:spacing w:before="100" w:beforeAutospacing="1" w:after="100" w:afterAutospacing="1" w:line="240" w:lineRule="auto"/>
            </w:pPr>
            <w:r>
              <w:rPr>
                <w:rStyle w:val="Strong"/>
              </w:rPr>
              <w:t>Emotional Well-Being</w:t>
            </w:r>
            <w:r>
              <w:t>: Music lessons and activities are designed to promote emotional well-being, using music as a tool for expression, emotional release, and joy.</w:t>
            </w:r>
          </w:p>
          <w:p w14:paraId="1746DC6D" w14:textId="77777777" w:rsidR="00825F03" w:rsidRDefault="00825F03" w:rsidP="00825F03">
            <w:pPr>
              <w:pStyle w:val="Heading3"/>
            </w:pPr>
            <w:r>
              <w:t xml:space="preserve">3. </w:t>
            </w:r>
            <w:r>
              <w:rPr>
                <w:rStyle w:val="Strong"/>
                <w:b/>
                <w:bCs/>
              </w:rPr>
              <w:t>Fostering a Love of Music</w:t>
            </w:r>
          </w:p>
          <w:p w14:paraId="1482FF91" w14:textId="3023A9E7" w:rsidR="00825F03" w:rsidRDefault="00825F03" w:rsidP="00825F03">
            <w:pPr>
              <w:numPr>
                <w:ilvl w:val="0"/>
                <w:numId w:val="29"/>
              </w:numPr>
              <w:suppressAutoHyphens w:val="0"/>
              <w:autoSpaceDN/>
              <w:spacing w:before="100" w:beforeAutospacing="1" w:after="100" w:afterAutospacing="1" w:line="240" w:lineRule="auto"/>
            </w:pPr>
            <w:r>
              <w:rPr>
                <w:rStyle w:val="Strong"/>
              </w:rPr>
              <w:t>Engaging Lessons</w:t>
            </w:r>
            <w:r>
              <w:t>: Music lessons are dynamic and engaging</w:t>
            </w:r>
            <w:r>
              <w:t xml:space="preserve"> following the Kapow scheme of work which is </w:t>
            </w:r>
            <w:r>
              <w:t>designed to capture the interest of all students. We use a wide range of musical genres and instruments to ensure that every child finds an area of music they enjoy.</w:t>
            </w:r>
          </w:p>
          <w:p w14:paraId="00931979" w14:textId="1D157E00" w:rsidR="00825F03" w:rsidRDefault="00825F03" w:rsidP="00825F03">
            <w:pPr>
              <w:numPr>
                <w:ilvl w:val="0"/>
                <w:numId w:val="29"/>
              </w:numPr>
              <w:suppressAutoHyphens w:val="0"/>
              <w:autoSpaceDN/>
              <w:spacing w:before="100" w:beforeAutospacing="1" w:after="100" w:afterAutospacing="1" w:line="240" w:lineRule="auto"/>
            </w:pPr>
            <w:r>
              <w:rPr>
                <w:rStyle w:val="Strong"/>
              </w:rPr>
              <w:t>Extra</w:t>
            </w:r>
            <w:r>
              <w:rPr>
                <w:rStyle w:val="Strong"/>
              </w:rPr>
              <w:t>-</w:t>
            </w:r>
            <w:r>
              <w:rPr>
                <w:rStyle w:val="Strong"/>
              </w:rPr>
              <w:t>curricular Opportunities</w:t>
            </w:r>
            <w:r>
              <w:t>: A</w:t>
            </w:r>
            <w:r>
              <w:t xml:space="preserve"> range of extra</w:t>
            </w:r>
            <w:r>
              <w:t>-</w:t>
            </w:r>
            <w:r>
              <w:t>curricular music clubs, including choir, instrumental groups, and performance workshops, allow children to explore music beyond the classroom.</w:t>
            </w:r>
          </w:p>
          <w:p w14:paraId="2644E87D" w14:textId="77777777" w:rsidR="00825F03" w:rsidRDefault="00825F03" w:rsidP="00825F03">
            <w:pPr>
              <w:numPr>
                <w:ilvl w:val="0"/>
                <w:numId w:val="29"/>
              </w:numPr>
              <w:suppressAutoHyphens w:val="0"/>
              <w:autoSpaceDN/>
              <w:spacing w:before="100" w:beforeAutospacing="1" w:after="100" w:afterAutospacing="1" w:line="240" w:lineRule="auto"/>
            </w:pPr>
            <w:r>
              <w:rPr>
                <w:rStyle w:val="Strong"/>
              </w:rPr>
              <w:t>Celebration of Music</w:t>
            </w:r>
            <w:r>
              <w:t>: Regular performances, such as the Harvest Assembly, Christmas events, and school productions, celebrate music across the school and provide children with a sense of achievement.</w:t>
            </w:r>
          </w:p>
          <w:p w14:paraId="3C97B95C" w14:textId="77777777" w:rsidR="00825F03" w:rsidRDefault="00825F03" w:rsidP="00825F03">
            <w:pPr>
              <w:pStyle w:val="Heading3"/>
            </w:pPr>
            <w:r>
              <w:t xml:space="preserve">4. </w:t>
            </w:r>
            <w:r>
              <w:rPr>
                <w:rStyle w:val="Strong"/>
                <w:b/>
                <w:bCs/>
              </w:rPr>
              <w:t>Building Confidence Through Performance</w:t>
            </w:r>
          </w:p>
          <w:p w14:paraId="23AEDB5F" w14:textId="77777777" w:rsidR="00825F03" w:rsidRDefault="00825F03" w:rsidP="00825F03">
            <w:pPr>
              <w:numPr>
                <w:ilvl w:val="0"/>
                <w:numId w:val="30"/>
              </w:numPr>
              <w:suppressAutoHyphens w:val="0"/>
              <w:autoSpaceDN/>
              <w:spacing w:before="100" w:beforeAutospacing="1" w:after="100" w:afterAutospacing="1" w:line="240" w:lineRule="auto"/>
            </w:pPr>
            <w:r>
              <w:rPr>
                <w:rStyle w:val="Strong"/>
              </w:rPr>
              <w:t>Safe Performance Opportunities</w:t>
            </w:r>
            <w:r>
              <w:t>: We offer regular, supportive opportunities for children to perform in front of their peers and the community. This builds self-confidence and encourages them to take pride in their musical abilities.</w:t>
            </w:r>
          </w:p>
          <w:p w14:paraId="06229EB0" w14:textId="4ACD8561" w:rsidR="00825F03" w:rsidRDefault="00825F03" w:rsidP="00825F03">
            <w:pPr>
              <w:numPr>
                <w:ilvl w:val="0"/>
                <w:numId w:val="30"/>
              </w:numPr>
              <w:suppressAutoHyphens w:val="0"/>
              <w:autoSpaceDN/>
              <w:spacing w:before="100" w:beforeAutospacing="1" w:after="100" w:afterAutospacing="1" w:line="240" w:lineRule="auto"/>
            </w:pPr>
            <w:r>
              <w:rPr>
                <w:rStyle w:val="Strong"/>
              </w:rPr>
              <w:t>Diverse Musical Experiences</w:t>
            </w:r>
            <w:r>
              <w:t>: Children are exposed to a variety of musical experiences, including singing at the Greater Manchester Primary Schools Singing</w:t>
            </w:r>
            <w:r>
              <w:t xml:space="preserve"> Festival, performing in </w:t>
            </w:r>
            <w:r>
              <w:t>assemblies</w:t>
            </w:r>
            <w:r>
              <w:t xml:space="preserve"> and in local venues</w:t>
            </w:r>
            <w:r>
              <w:t>, and showcasing their talents in school productions.</w:t>
            </w:r>
          </w:p>
          <w:p w14:paraId="792E6AE0" w14:textId="7959F12E" w:rsidR="00825F03" w:rsidRDefault="00825F03" w:rsidP="00825F03">
            <w:pPr>
              <w:numPr>
                <w:ilvl w:val="0"/>
                <w:numId w:val="30"/>
              </w:numPr>
              <w:suppressAutoHyphens w:val="0"/>
              <w:autoSpaceDN/>
              <w:spacing w:before="100" w:beforeAutospacing="1" w:after="100" w:afterAutospacing="1" w:line="240" w:lineRule="auto"/>
            </w:pPr>
            <w:r>
              <w:rPr>
                <w:rStyle w:val="Strong"/>
              </w:rPr>
              <w:lastRenderedPageBreak/>
              <w:t>Inclusive Performances</w:t>
            </w:r>
            <w:r>
              <w:t xml:space="preserve">: We ensure that all children, regardless </w:t>
            </w:r>
            <w:r>
              <w:t xml:space="preserve">of their individual starting points, </w:t>
            </w:r>
            <w:r>
              <w:t>have the chance to perform. This inclusivity fosters a sense of belonging and boosts confidence</w:t>
            </w:r>
            <w:r>
              <w:t xml:space="preserve"> for all children within our school family</w:t>
            </w:r>
            <w:r>
              <w:t>.</w:t>
            </w:r>
          </w:p>
          <w:p w14:paraId="04C70246" w14:textId="77777777" w:rsidR="00825F03" w:rsidRDefault="00825F03" w:rsidP="00825F03">
            <w:pPr>
              <w:pStyle w:val="Heading3"/>
            </w:pPr>
            <w:r>
              <w:t xml:space="preserve">5. </w:t>
            </w:r>
            <w:r>
              <w:rPr>
                <w:rStyle w:val="Strong"/>
                <w:b/>
                <w:bCs/>
              </w:rPr>
              <w:t>Thriving on Difference</w:t>
            </w:r>
          </w:p>
          <w:p w14:paraId="61AEE44F" w14:textId="77777777" w:rsidR="00825F03" w:rsidRDefault="00825F03" w:rsidP="00825F03">
            <w:pPr>
              <w:numPr>
                <w:ilvl w:val="0"/>
                <w:numId w:val="31"/>
              </w:numPr>
              <w:suppressAutoHyphens w:val="0"/>
              <w:autoSpaceDN/>
              <w:spacing w:before="100" w:beforeAutospacing="1" w:after="100" w:afterAutospacing="1" w:line="240" w:lineRule="auto"/>
            </w:pPr>
            <w:r>
              <w:rPr>
                <w:rStyle w:val="Strong"/>
              </w:rPr>
              <w:t>Celebrating Diversity</w:t>
            </w:r>
            <w:r>
              <w:t>: We believe that diversity enriches our school community. Our music curriculum reflects a wide range of musical traditions and cultures, helping children understand and appreciate differences.</w:t>
            </w:r>
          </w:p>
          <w:p w14:paraId="0D79A356" w14:textId="77777777" w:rsidR="00825F03" w:rsidRDefault="00825F03" w:rsidP="00825F03">
            <w:pPr>
              <w:numPr>
                <w:ilvl w:val="0"/>
                <w:numId w:val="31"/>
              </w:numPr>
              <w:suppressAutoHyphens w:val="0"/>
              <w:autoSpaceDN/>
              <w:spacing w:before="100" w:beforeAutospacing="1" w:after="100" w:afterAutospacing="1" w:line="240" w:lineRule="auto"/>
            </w:pPr>
            <w:r>
              <w:rPr>
                <w:rStyle w:val="Strong"/>
              </w:rPr>
              <w:t>Support for Disadvantaged Pupils</w:t>
            </w:r>
            <w:r>
              <w:t>: Special provision is made to ensure disadvantaged pupils have equal access to all music activities. This includes subsidized lessons, access to instruments, and prioritized participation in concerts and trips.</w:t>
            </w:r>
          </w:p>
          <w:p w14:paraId="0E7BDEA8" w14:textId="5CB404DA" w:rsidR="00825F03" w:rsidRDefault="00825F03" w:rsidP="00825F03">
            <w:pPr>
              <w:numPr>
                <w:ilvl w:val="0"/>
                <w:numId w:val="31"/>
              </w:numPr>
              <w:suppressAutoHyphens w:val="0"/>
              <w:autoSpaceDN/>
              <w:spacing w:before="100" w:beforeAutospacing="1" w:after="100" w:afterAutospacing="1" w:line="240" w:lineRule="auto"/>
            </w:pPr>
            <w:r>
              <w:rPr>
                <w:rStyle w:val="Strong"/>
              </w:rPr>
              <w:t>Personalis</w:t>
            </w:r>
            <w:r>
              <w:rPr>
                <w:rStyle w:val="Strong"/>
              </w:rPr>
              <w:t>ed Learning</w:t>
            </w:r>
            <w:r>
              <w:t>: We recognis</w:t>
            </w:r>
            <w:r>
              <w:t>e that children learn in different ways. Our music curriculu</w:t>
            </w:r>
            <w:r>
              <w:t>m is flexible and adaptive</w:t>
            </w:r>
            <w:r>
              <w:t>, allowing all children to thrive, regardless of their musical ability or prior experience.</w:t>
            </w:r>
          </w:p>
          <w:p w14:paraId="702A6B4F" w14:textId="77777777" w:rsidR="00825F03" w:rsidRDefault="00825F03" w:rsidP="00825F03">
            <w:pPr>
              <w:pStyle w:val="Heading3"/>
            </w:pPr>
            <w:r>
              <w:t>Conclusion</w:t>
            </w:r>
          </w:p>
          <w:p w14:paraId="26639948" w14:textId="77777777" w:rsidR="00825F03" w:rsidRPr="00825F03" w:rsidRDefault="00825F03" w:rsidP="00825F03">
            <w:pPr>
              <w:pStyle w:val="NormalWeb"/>
              <w:rPr>
                <w:rFonts w:ascii="Arial" w:hAnsi="Arial"/>
                <w:color w:val="0D0D0D"/>
              </w:rPr>
            </w:pPr>
            <w:r w:rsidRPr="00825F03">
              <w:rPr>
                <w:rFonts w:ascii="Arial" w:hAnsi="Arial"/>
                <w:color w:val="0D0D0D"/>
              </w:rPr>
              <w:t>Through our values-based and relational approach, the music curriculum at Kingsway Primary School not only fosters a love for music but also builds confidence and celebrates difference. By integrating these principles into our teaching and behavior management, we ensure that all children have the opportunity to succeed and grow through music.</w:t>
            </w:r>
          </w:p>
          <w:p w14:paraId="7AD564C9" w14:textId="20243D2C" w:rsidR="00751DED" w:rsidRDefault="00751DED" w:rsidP="00825F03">
            <w:pPr>
              <w:pStyle w:val="NormalWeb"/>
            </w:pPr>
          </w:p>
        </w:tc>
      </w:tr>
    </w:tbl>
    <w:p w14:paraId="7AD564CB" w14:textId="660F274C" w:rsidR="00751DED" w:rsidRDefault="00F15877">
      <w:pPr>
        <w:pStyle w:val="Heading2"/>
        <w:spacing w:before="600"/>
      </w:pPr>
      <w:bookmarkStart w:id="16" w:name="_Toc443397160"/>
      <w:r>
        <w:lastRenderedPageBreak/>
        <w:t xml:space="preserve">Part B: </w:t>
      </w:r>
      <w:r w:rsidR="003F6C30">
        <w:t>extra</w:t>
      </w:r>
      <w:r>
        <w:t>-curricular music</w:t>
      </w:r>
    </w:p>
    <w:p w14:paraId="7AD564CC" w14:textId="27E79756" w:rsidR="00751DED" w:rsidRDefault="005E62E8" w:rsidP="005E62E8">
      <w:pPr>
        <w:pStyle w:val="NormalWeb"/>
      </w:pPr>
      <w:r>
        <w:rPr>
          <w:rFonts w:ascii="ArialMT" w:hAnsi="ArialMT"/>
          <w:color w:val="0C0C0C"/>
        </w:rPr>
        <w:t xml:space="preserve">This is about opportunities for pupils to sing and play music, outside of lesson time, including choirs, ensembles and bands, and how pupils can make progress in music beyond the core curriculum. </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0713C" w14:textId="77777777" w:rsidR="00825F03" w:rsidRPr="00825F03" w:rsidRDefault="00825F03" w:rsidP="00825F03">
            <w:pPr>
              <w:pStyle w:val="NormalWeb"/>
              <w:rPr>
                <w:rFonts w:ascii="Arial" w:hAnsi="Arial" w:cs="Arial"/>
              </w:rPr>
            </w:pPr>
            <w:r w:rsidRPr="00825F03">
              <w:rPr>
                <w:rFonts w:ascii="Arial" w:hAnsi="Arial" w:cs="Arial"/>
              </w:rPr>
              <w:t>At Kingsway Primary School, we offer a rich variety of extra-curricular music opportunities designed to foster a love of music, build confidence, and celebrate the diverse talents of all children. These opportunities extend beyond the classroom and play a key role in our values-based and relational approach to education.</w:t>
            </w:r>
          </w:p>
          <w:p w14:paraId="2D450708" w14:textId="77777777" w:rsidR="00825F03" w:rsidRPr="00825F03" w:rsidRDefault="00825F03" w:rsidP="00825F03">
            <w:pPr>
              <w:pStyle w:val="Heading3"/>
              <w:rPr>
                <w:rFonts w:cs="Arial"/>
              </w:rPr>
            </w:pPr>
            <w:r w:rsidRPr="00825F03">
              <w:rPr>
                <w:rFonts w:cs="Arial"/>
              </w:rPr>
              <w:t>Key Extra-Curricular Music Opportunities:</w:t>
            </w:r>
          </w:p>
          <w:p w14:paraId="4C2B77AD" w14:textId="77777777" w:rsidR="00825F03" w:rsidRPr="00825F03" w:rsidRDefault="00825F03" w:rsidP="00825F03">
            <w:pPr>
              <w:pStyle w:val="NormalWeb"/>
              <w:numPr>
                <w:ilvl w:val="0"/>
                <w:numId w:val="33"/>
              </w:numPr>
              <w:rPr>
                <w:rFonts w:ascii="Arial" w:hAnsi="Arial" w:cs="Arial"/>
              </w:rPr>
            </w:pPr>
            <w:r w:rsidRPr="00825F03">
              <w:rPr>
                <w:rStyle w:val="Strong"/>
                <w:rFonts w:ascii="Arial" w:hAnsi="Arial" w:cs="Arial"/>
              </w:rPr>
              <w:t>Choir Participation</w:t>
            </w:r>
          </w:p>
          <w:p w14:paraId="3A9B0369" w14:textId="77777777" w:rsidR="00825F03" w:rsidRPr="00825F03" w:rsidRDefault="00825F03" w:rsidP="00825F03">
            <w:pPr>
              <w:numPr>
                <w:ilvl w:val="1"/>
                <w:numId w:val="33"/>
              </w:numPr>
              <w:suppressAutoHyphens w:val="0"/>
              <w:autoSpaceDN/>
              <w:spacing w:before="100" w:beforeAutospacing="1" w:after="100" w:afterAutospacing="1" w:line="240" w:lineRule="auto"/>
              <w:rPr>
                <w:rFonts w:cs="Arial"/>
              </w:rPr>
            </w:pPr>
            <w:r w:rsidRPr="00825F03">
              <w:rPr>
                <w:rFonts w:cs="Arial"/>
              </w:rPr>
              <w:t>The school choir is open to all children and provides regular opportunities for public performances, including:</w:t>
            </w:r>
          </w:p>
          <w:p w14:paraId="67DEABA2" w14:textId="77777777" w:rsidR="00825F03" w:rsidRPr="00825F03" w:rsidRDefault="00825F03" w:rsidP="00825F03">
            <w:pPr>
              <w:numPr>
                <w:ilvl w:val="2"/>
                <w:numId w:val="33"/>
              </w:numPr>
              <w:suppressAutoHyphens w:val="0"/>
              <w:autoSpaceDN/>
              <w:spacing w:before="100" w:beforeAutospacing="1" w:after="100" w:afterAutospacing="1" w:line="240" w:lineRule="auto"/>
              <w:rPr>
                <w:rFonts w:cs="Arial"/>
              </w:rPr>
            </w:pPr>
            <w:r w:rsidRPr="00825F03">
              <w:rPr>
                <w:rStyle w:val="Strong"/>
                <w:rFonts w:cs="Arial"/>
              </w:rPr>
              <w:t>Singing at Sale Waterside</w:t>
            </w:r>
            <w:r w:rsidRPr="00825F03">
              <w:rPr>
                <w:rFonts w:cs="Arial"/>
              </w:rPr>
              <w:t xml:space="preserve"> during Christmas celebrations.</w:t>
            </w:r>
          </w:p>
          <w:p w14:paraId="646B538B" w14:textId="77777777" w:rsidR="00825F03" w:rsidRPr="00825F03" w:rsidRDefault="00825F03" w:rsidP="00825F03">
            <w:pPr>
              <w:numPr>
                <w:ilvl w:val="2"/>
                <w:numId w:val="33"/>
              </w:numPr>
              <w:suppressAutoHyphens w:val="0"/>
              <w:autoSpaceDN/>
              <w:spacing w:before="100" w:beforeAutospacing="1" w:after="100" w:afterAutospacing="1" w:line="240" w:lineRule="auto"/>
              <w:rPr>
                <w:rFonts w:cs="Arial"/>
              </w:rPr>
            </w:pPr>
            <w:r w:rsidRPr="00825F03">
              <w:rPr>
                <w:rStyle w:val="Strong"/>
                <w:rFonts w:cs="Arial"/>
              </w:rPr>
              <w:t>Attending the Greater Manchester Primary Schools Singing Festival</w:t>
            </w:r>
            <w:r w:rsidRPr="00825F03">
              <w:rPr>
                <w:rFonts w:cs="Arial"/>
              </w:rPr>
              <w:t>, where the choir joins other schools in a large-scale musical event.</w:t>
            </w:r>
          </w:p>
          <w:p w14:paraId="0470F8B5" w14:textId="77777777" w:rsidR="00825F03" w:rsidRPr="00825F03" w:rsidRDefault="00825F03" w:rsidP="00825F03">
            <w:pPr>
              <w:numPr>
                <w:ilvl w:val="2"/>
                <w:numId w:val="33"/>
              </w:numPr>
              <w:suppressAutoHyphens w:val="0"/>
              <w:autoSpaceDN/>
              <w:spacing w:before="100" w:beforeAutospacing="1" w:after="100" w:afterAutospacing="1" w:line="240" w:lineRule="auto"/>
              <w:rPr>
                <w:rFonts w:cs="Arial"/>
              </w:rPr>
            </w:pPr>
            <w:r w:rsidRPr="00825F03">
              <w:rPr>
                <w:rStyle w:val="Strong"/>
                <w:rFonts w:cs="Arial"/>
              </w:rPr>
              <w:lastRenderedPageBreak/>
              <w:t>Performing at local church events</w:t>
            </w:r>
            <w:r w:rsidRPr="00825F03">
              <w:rPr>
                <w:rFonts w:cs="Arial"/>
              </w:rPr>
              <w:t xml:space="preserve"> during Christmas and Easter, providing both spiritual and musical enrichment.</w:t>
            </w:r>
          </w:p>
          <w:p w14:paraId="7D01D8DE" w14:textId="77777777" w:rsidR="00825F03" w:rsidRPr="00825F03" w:rsidRDefault="00825F03" w:rsidP="00825F03">
            <w:pPr>
              <w:pStyle w:val="NormalWeb"/>
              <w:numPr>
                <w:ilvl w:val="0"/>
                <w:numId w:val="33"/>
              </w:numPr>
              <w:rPr>
                <w:rFonts w:ascii="Arial" w:hAnsi="Arial" w:cs="Arial"/>
              </w:rPr>
            </w:pPr>
            <w:r w:rsidRPr="00825F03">
              <w:rPr>
                <w:rStyle w:val="Strong"/>
                <w:rFonts w:ascii="Arial" w:hAnsi="Arial" w:cs="Arial"/>
              </w:rPr>
              <w:t>Instrumental Performance</w:t>
            </w:r>
          </w:p>
          <w:p w14:paraId="4AE9C7CA" w14:textId="77777777" w:rsidR="00825F03" w:rsidRPr="00825F03" w:rsidRDefault="00825F03" w:rsidP="00825F03">
            <w:pPr>
              <w:numPr>
                <w:ilvl w:val="1"/>
                <w:numId w:val="33"/>
              </w:numPr>
              <w:suppressAutoHyphens w:val="0"/>
              <w:autoSpaceDN/>
              <w:spacing w:before="100" w:beforeAutospacing="1" w:after="100" w:afterAutospacing="1" w:line="240" w:lineRule="auto"/>
              <w:rPr>
                <w:rFonts w:cs="Arial"/>
              </w:rPr>
            </w:pPr>
            <w:r w:rsidRPr="00825F03">
              <w:rPr>
                <w:rFonts w:cs="Arial"/>
              </w:rPr>
              <w:t>Children who learn musical instruments are given opportunities to showcase their skills by:</w:t>
            </w:r>
          </w:p>
          <w:p w14:paraId="05A27610" w14:textId="77777777" w:rsidR="00825F03" w:rsidRPr="00825F03" w:rsidRDefault="00825F03" w:rsidP="00825F03">
            <w:pPr>
              <w:numPr>
                <w:ilvl w:val="2"/>
                <w:numId w:val="33"/>
              </w:numPr>
              <w:suppressAutoHyphens w:val="0"/>
              <w:autoSpaceDN/>
              <w:spacing w:before="100" w:beforeAutospacing="1" w:after="100" w:afterAutospacing="1" w:line="240" w:lineRule="auto"/>
              <w:rPr>
                <w:rFonts w:cs="Arial"/>
              </w:rPr>
            </w:pPr>
            <w:r w:rsidRPr="00825F03">
              <w:rPr>
                <w:rStyle w:val="Strong"/>
                <w:rFonts w:cs="Arial"/>
              </w:rPr>
              <w:t>Performing in school assemblies</w:t>
            </w:r>
            <w:r w:rsidRPr="00825F03">
              <w:rPr>
                <w:rFonts w:cs="Arial"/>
              </w:rPr>
              <w:t xml:space="preserve"> at various points throughout the year.</w:t>
            </w:r>
          </w:p>
          <w:p w14:paraId="449809F2" w14:textId="77777777" w:rsidR="00825F03" w:rsidRPr="00825F03" w:rsidRDefault="00825F03" w:rsidP="00825F03">
            <w:pPr>
              <w:numPr>
                <w:ilvl w:val="2"/>
                <w:numId w:val="33"/>
              </w:numPr>
              <w:suppressAutoHyphens w:val="0"/>
              <w:autoSpaceDN/>
              <w:spacing w:before="100" w:beforeAutospacing="1" w:after="100" w:afterAutospacing="1" w:line="240" w:lineRule="auto"/>
              <w:rPr>
                <w:rFonts w:cs="Arial"/>
              </w:rPr>
            </w:pPr>
            <w:r w:rsidRPr="00825F03">
              <w:rPr>
                <w:rFonts w:cs="Arial"/>
              </w:rPr>
              <w:t>Taking part in school concerts and other events to build confidence in their musical abilities.</w:t>
            </w:r>
          </w:p>
          <w:p w14:paraId="17C2635B" w14:textId="77777777" w:rsidR="00825F03" w:rsidRPr="00825F03" w:rsidRDefault="00825F03" w:rsidP="00825F03">
            <w:pPr>
              <w:pStyle w:val="NormalWeb"/>
              <w:numPr>
                <w:ilvl w:val="0"/>
                <w:numId w:val="33"/>
              </w:numPr>
              <w:rPr>
                <w:rFonts w:ascii="Arial" w:hAnsi="Arial" w:cs="Arial"/>
              </w:rPr>
            </w:pPr>
            <w:r w:rsidRPr="00825F03">
              <w:rPr>
                <w:rStyle w:val="Strong"/>
                <w:rFonts w:ascii="Arial" w:hAnsi="Arial" w:cs="Arial"/>
              </w:rPr>
              <w:t>School-Wide Performances</w:t>
            </w:r>
          </w:p>
          <w:p w14:paraId="176A56C1" w14:textId="77777777" w:rsidR="00825F03" w:rsidRPr="00825F03" w:rsidRDefault="00825F03" w:rsidP="00825F03">
            <w:pPr>
              <w:numPr>
                <w:ilvl w:val="1"/>
                <w:numId w:val="33"/>
              </w:numPr>
              <w:suppressAutoHyphens w:val="0"/>
              <w:autoSpaceDN/>
              <w:spacing w:before="100" w:beforeAutospacing="1" w:after="100" w:afterAutospacing="1" w:line="240" w:lineRule="auto"/>
              <w:rPr>
                <w:rFonts w:cs="Arial"/>
              </w:rPr>
            </w:pPr>
            <w:r w:rsidRPr="00825F03">
              <w:rPr>
                <w:rFonts w:cs="Arial"/>
              </w:rPr>
              <w:t>All children are involved in school-wide music performances, such as:</w:t>
            </w:r>
          </w:p>
          <w:p w14:paraId="658EE288" w14:textId="77777777" w:rsidR="00825F03" w:rsidRPr="00825F03" w:rsidRDefault="00825F03" w:rsidP="00825F03">
            <w:pPr>
              <w:numPr>
                <w:ilvl w:val="2"/>
                <w:numId w:val="33"/>
              </w:numPr>
              <w:suppressAutoHyphens w:val="0"/>
              <w:autoSpaceDN/>
              <w:spacing w:before="100" w:beforeAutospacing="1" w:after="100" w:afterAutospacing="1" w:line="240" w:lineRule="auto"/>
              <w:rPr>
                <w:rFonts w:cs="Arial"/>
              </w:rPr>
            </w:pPr>
            <w:r w:rsidRPr="00825F03">
              <w:rPr>
                <w:rStyle w:val="Strong"/>
                <w:rFonts w:cs="Arial"/>
              </w:rPr>
              <w:t>Harvest Assemblies</w:t>
            </w:r>
            <w:r w:rsidRPr="00825F03">
              <w:rPr>
                <w:rFonts w:cs="Arial"/>
              </w:rPr>
              <w:t xml:space="preserve"> where every class sings and performs together.</w:t>
            </w:r>
          </w:p>
          <w:p w14:paraId="359572FE" w14:textId="77777777" w:rsidR="00825F03" w:rsidRPr="00825F03" w:rsidRDefault="00825F03" w:rsidP="00825F03">
            <w:pPr>
              <w:numPr>
                <w:ilvl w:val="2"/>
                <w:numId w:val="33"/>
              </w:numPr>
              <w:suppressAutoHyphens w:val="0"/>
              <w:autoSpaceDN/>
              <w:spacing w:before="100" w:beforeAutospacing="1" w:after="100" w:afterAutospacing="1" w:line="240" w:lineRule="auto"/>
              <w:rPr>
                <w:rFonts w:cs="Arial"/>
              </w:rPr>
            </w:pPr>
            <w:r w:rsidRPr="00825F03">
              <w:rPr>
                <w:rStyle w:val="Strong"/>
                <w:rFonts w:cs="Arial"/>
              </w:rPr>
              <w:t>Christmas Performances</w:t>
            </w:r>
            <w:r w:rsidRPr="00825F03">
              <w:rPr>
                <w:rFonts w:cs="Arial"/>
              </w:rPr>
              <w:t>, where the whole school participates in musical performances that include singing and playing instruments.</w:t>
            </w:r>
          </w:p>
          <w:p w14:paraId="41695037" w14:textId="77777777" w:rsidR="00825F03" w:rsidRPr="00825F03" w:rsidRDefault="00825F03" w:rsidP="00825F03">
            <w:pPr>
              <w:numPr>
                <w:ilvl w:val="2"/>
                <w:numId w:val="33"/>
              </w:numPr>
              <w:suppressAutoHyphens w:val="0"/>
              <w:autoSpaceDN/>
              <w:spacing w:before="100" w:beforeAutospacing="1" w:after="100" w:afterAutospacing="1" w:line="240" w:lineRule="auto"/>
              <w:rPr>
                <w:rFonts w:cs="Arial"/>
              </w:rPr>
            </w:pPr>
            <w:r w:rsidRPr="00825F03">
              <w:rPr>
                <w:rStyle w:val="Strong"/>
                <w:rFonts w:cs="Arial"/>
              </w:rPr>
              <w:t>Easter Assemblies</w:t>
            </w:r>
            <w:r w:rsidRPr="00825F03">
              <w:rPr>
                <w:rFonts w:cs="Arial"/>
              </w:rPr>
              <w:t xml:space="preserve"> where the entire school community comes together to perform music.</w:t>
            </w:r>
          </w:p>
          <w:p w14:paraId="003734F0" w14:textId="77777777" w:rsidR="00825F03" w:rsidRPr="00825F03" w:rsidRDefault="00825F03" w:rsidP="00825F03">
            <w:pPr>
              <w:pStyle w:val="NormalWeb"/>
              <w:numPr>
                <w:ilvl w:val="0"/>
                <w:numId w:val="33"/>
              </w:numPr>
              <w:rPr>
                <w:rFonts w:ascii="Arial" w:hAnsi="Arial" w:cs="Arial"/>
              </w:rPr>
            </w:pPr>
            <w:r w:rsidRPr="00825F03">
              <w:rPr>
                <w:rStyle w:val="Strong"/>
                <w:rFonts w:ascii="Arial" w:hAnsi="Arial" w:cs="Arial"/>
              </w:rPr>
              <w:t>EYFS and KS1 Nativity Performances</w:t>
            </w:r>
          </w:p>
          <w:p w14:paraId="60F67E54" w14:textId="77777777" w:rsidR="00825F03" w:rsidRPr="00825F03" w:rsidRDefault="00825F03" w:rsidP="00825F03">
            <w:pPr>
              <w:numPr>
                <w:ilvl w:val="1"/>
                <w:numId w:val="33"/>
              </w:numPr>
              <w:suppressAutoHyphens w:val="0"/>
              <w:autoSpaceDN/>
              <w:spacing w:before="100" w:beforeAutospacing="1" w:after="100" w:afterAutospacing="1" w:line="240" w:lineRule="auto"/>
              <w:rPr>
                <w:rFonts w:cs="Arial"/>
              </w:rPr>
            </w:pPr>
            <w:r w:rsidRPr="00825F03">
              <w:rPr>
                <w:rFonts w:cs="Arial"/>
              </w:rPr>
              <w:t xml:space="preserve">Early Years and Key Stage 1 pupils participate in annual </w:t>
            </w:r>
            <w:r w:rsidRPr="00825F03">
              <w:rPr>
                <w:rStyle w:val="Strong"/>
                <w:rFonts w:cs="Arial"/>
              </w:rPr>
              <w:t>Nativity plays</w:t>
            </w:r>
            <w:r w:rsidRPr="00825F03">
              <w:rPr>
                <w:rFonts w:cs="Arial"/>
              </w:rPr>
              <w:t>, combining storytelling with music and performance, which helps to build confidence from a young age.</w:t>
            </w:r>
          </w:p>
          <w:p w14:paraId="6B593D9F" w14:textId="77777777" w:rsidR="00825F03" w:rsidRPr="00825F03" w:rsidRDefault="00825F03" w:rsidP="00825F03">
            <w:pPr>
              <w:pStyle w:val="NormalWeb"/>
              <w:numPr>
                <w:ilvl w:val="0"/>
                <w:numId w:val="33"/>
              </w:numPr>
              <w:rPr>
                <w:rFonts w:ascii="Arial" w:hAnsi="Arial" w:cs="Arial"/>
              </w:rPr>
            </w:pPr>
            <w:r w:rsidRPr="00825F03">
              <w:rPr>
                <w:rStyle w:val="Strong"/>
                <w:rFonts w:ascii="Arial" w:hAnsi="Arial" w:cs="Arial"/>
              </w:rPr>
              <w:t>Year 6 End-of-Year Production</w:t>
            </w:r>
          </w:p>
          <w:p w14:paraId="599DF492" w14:textId="77777777" w:rsidR="00825F03" w:rsidRPr="00825F03" w:rsidRDefault="00825F03" w:rsidP="00825F03">
            <w:pPr>
              <w:numPr>
                <w:ilvl w:val="1"/>
                <w:numId w:val="33"/>
              </w:numPr>
              <w:suppressAutoHyphens w:val="0"/>
              <w:autoSpaceDN/>
              <w:spacing w:before="100" w:beforeAutospacing="1" w:after="100" w:afterAutospacing="1" w:line="240" w:lineRule="auto"/>
              <w:rPr>
                <w:rFonts w:cs="Arial"/>
              </w:rPr>
            </w:pPr>
            <w:r w:rsidRPr="00825F03">
              <w:rPr>
                <w:rFonts w:cs="Arial"/>
              </w:rPr>
              <w:t>Year 6 pupils put on an end-of-year play, which incorporates music and performance, giving children the chance to develop their dramatic and musical skills as they prepare for secondary school.</w:t>
            </w:r>
          </w:p>
          <w:p w14:paraId="1BBC6FF7" w14:textId="77777777" w:rsidR="00825F03" w:rsidRPr="00825F03" w:rsidRDefault="00825F03" w:rsidP="00825F03">
            <w:pPr>
              <w:pStyle w:val="NormalWeb"/>
              <w:numPr>
                <w:ilvl w:val="0"/>
                <w:numId w:val="33"/>
              </w:numPr>
              <w:rPr>
                <w:rFonts w:ascii="Arial" w:hAnsi="Arial" w:cs="Arial"/>
              </w:rPr>
            </w:pPr>
            <w:r w:rsidRPr="00825F03">
              <w:rPr>
                <w:rStyle w:val="Strong"/>
                <w:rFonts w:ascii="Arial" w:hAnsi="Arial" w:cs="Arial"/>
              </w:rPr>
              <w:t>Workshops and Masterclasses</w:t>
            </w:r>
          </w:p>
          <w:p w14:paraId="272011ED" w14:textId="77777777" w:rsidR="00825F03" w:rsidRPr="00825F03" w:rsidRDefault="00825F03" w:rsidP="00825F03">
            <w:pPr>
              <w:numPr>
                <w:ilvl w:val="1"/>
                <w:numId w:val="33"/>
              </w:numPr>
              <w:suppressAutoHyphens w:val="0"/>
              <w:autoSpaceDN/>
              <w:spacing w:before="100" w:beforeAutospacing="1" w:after="100" w:afterAutospacing="1" w:line="240" w:lineRule="auto"/>
              <w:rPr>
                <w:rFonts w:cs="Arial"/>
              </w:rPr>
            </w:pPr>
            <w:r w:rsidRPr="00825F03">
              <w:rPr>
                <w:rFonts w:cs="Arial"/>
              </w:rPr>
              <w:t xml:space="preserve">Throughout the year, children are invited to participate in </w:t>
            </w:r>
            <w:r w:rsidRPr="00825F03">
              <w:rPr>
                <w:rStyle w:val="Strong"/>
                <w:rFonts w:cs="Arial"/>
              </w:rPr>
              <w:t>music workshops and masterclasses</w:t>
            </w:r>
            <w:r w:rsidRPr="00825F03">
              <w:rPr>
                <w:rFonts w:cs="Arial"/>
              </w:rPr>
              <w:t xml:space="preserve"> led by professional musicians, offering an inspiring and hands-on learning experience.</w:t>
            </w:r>
          </w:p>
          <w:p w14:paraId="5B2A1B85" w14:textId="77777777" w:rsidR="00825F03" w:rsidRPr="00825F03" w:rsidRDefault="00825F03" w:rsidP="00825F03">
            <w:pPr>
              <w:pStyle w:val="Heading3"/>
              <w:rPr>
                <w:rFonts w:cs="Arial"/>
              </w:rPr>
            </w:pPr>
            <w:r w:rsidRPr="00825F03">
              <w:rPr>
                <w:rFonts w:cs="Arial"/>
              </w:rPr>
              <w:t>Inclusive and Accessible for All</w:t>
            </w:r>
          </w:p>
          <w:p w14:paraId="796E9DF9" w14:textId="6459A056" w:rsidR="00825F03" w:rsidRPr="00825F03" w:rsidRDefault="00825F03" w:rsidP="00825F03">
            <w:pPr>
              <w:pStyle w:val="NormalWeb"/>
              <w:rPr>
                <w:rFonts w:ascii="Arial" w:hAnsi="Arial" w:cs="Arial"/>
              </w:rPr>
            </w:pPr>
            <w:r w:rsidRPr="00825F03">
              <w:rPr>
                <w:rFonts w:ascii="Arial" w:hAnsi="Arial" w:cs="Arial"/>
              </w:rPr>
              <w:t>We are committed to ensuring these opportunities are inclusive, particularly for disadvantaged pupils, who receive additional support su</w:t>
            </w:r>
            <w:r w:rsidR="00702E4F">
              <w:rPr>
                <w:rFonts w:ascii="Arial" w:hAnsi="Arial" w:cs="Arial"/>
              </w:rPr>
              <w:t>ch as access to free or subsidis</w:t>
            </w:r>
            <w:r w:rsidRPr="00825F03">
              <w:rPr>
                <w:rFonts w:ascii="Arial" w:hAnsi="Arial" w:cs="Arial"/>
              </w:rPr>
              <w:t>ed music lessons, instruments, and priority in performance events. This inclusive approach ensures that every child, regardless of background or ability, has the chance to participate and thrive in our music program</w:t>
            </w:r>
            <w:r w:rsidR="00702E4F">
              <w:rPr>
                <w:rFonts w:ascii="Arial" w:hAnsi="Arial" w:cs="Arial"/>
              </w:rPr>
              <w:t>me</w:t>
            </w:r>
            <w:r w:rsidRPr="00825F03">
              <w:rPr>
                <w:rFonts w:ascii="Arial" w:hAnsi="Arial" w:cs="Arial"/>
              </w:rPr>
              <w:t>.</w:t>
            </w:r>
          </w:p>
          <w:p w14:paraId="7AD564D5" w14:textId="2AB0889A" w:rsidR="00751DED" w:rsidRPr="00702E4F" w:rsidRDefault="00825F03" w:rsidP="00702E4F">
            <w:pPr>
              <w:pStyle w:val="NormalWeb"/>
              <w:rPr>
                <w:rFonts w:ascii="Arial" w:hAnsi="Arial" w:cs="Arial"/>
              </w:rPr>
            </w:pPr>
            <w:r w:rsidRPr="00825F03">
              <w:rPr>
                <w:rFonts w:ascii="Arial" w:hAnsi="Arial" w:cs="Arial"/>
              </w:rPr>
              <w:t>These extra-curricular activities not only enhance musical skills but also support children's personal development by building resilience, promoting teamwork, and encouraging a love for music that lasts a lifetime.</w:t>
            </w:r>
          </w:p>
        </w:tc>
      </w:tr>
    </w:tbl>
    <w:p w14:paraId="7AD564D7" w14:textId="1A5DDC67" w:rsidR="00751DED" w:rsidRDefault="00F15877">
      <w:pPr>
        <w:pStyle w:val="Heading2"/>
        <w:spacing w:before="600"/>
      </w:pPr>
      <w:r>
        <w:lastRenderedPageBreak/>
        <w:t xml:space="preserve">Part C: Musical </w:t>
      </w:r>
      <w:r w:rsidR="008339D3">
        <w:t>Events and performances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56706" w14:textId="77777777" w:rsidR="001C18D7" w:rsidRPr="001C18D7" w:rsidRDefault="001C18D7" w:rsidP="001C18D7">
            <w:pPr>
              <w:suppressAutoHyphens w:val="0"/>
              <w:autoSpaceDN/>
              <w:spacing w:before="100" w:beforeAutospacing="1" w:after="100" w:afterAutospacing="1" w:line="240" w:lineRule="auto"/>
            </w:pPr>
            <w:r w:rsidRPr="001C18D7">
              <w:lastRenderedPageBreak/>
              <w:t>Here are the opportunities for children at Kingsway Primary School to perform or experience high-quality music during this academic year:</w:t>
            </w:r>
          </w:p>
          <w:p w14:paraId="1AFE015C" w14:textId="77777777" w:rsidR="001C18D7" w:rsidRPr="001C18D7" w:rsidRDefault="001C18D7" w:rsidP="001C18D7">
            <w:pPr>
              <w:numPr>
                <w:ilvl w:val="0"/>
                <w:numId w:val="26"/>
              </w:numPr>
              <w:suppressAutoHyphens w:val="0"/>
              <w:autoSpaceDN/>
              <w:spacing w:before="100" w:beforeAutospacing="1" w:after="100" w:afterAutospacing="1" w:line="240" w:lineRule="auto"/>
            </w:pPr>
            <w:r w:rsidRPr="001C18D7">
              <w:rPr>
                <w:b/>
              </w:rPr>
              <w:t>Year Groups and Choir</w:t>
            </w:r>
            <w:r w:rsidRPr="001C18D7">
              <w:t xml:space="preserve"> will sing at Sale Waterside during Christmas.</w:t>
            </w:r>
          </w:p>
          <w:p w14:paraId="1D86F865" w14:textId="77777777" w:rsidR="001C18D7" w:rsidRPr="001C18D7" w:rsidRDefault="001C18D7" w:rsidP="001C18D7">
            <w:pPr>
              <w:numPr>
                <w:ilvl w:val="0"/>
                <w:numId w:val="26"/>
              </w:numPr>
              <w:suppressAutoHyphens w:val="0"/>
              <w:autoSpaceDN/>
              <w:spacing w:before="100" w:beforeAutospacing="1" w:after="100" w:afterAutospacing="1" w:line="240" w:lineRule="auto"/>
            </w:pPr>
            <w:r w:rsidRPr="001C18D7">
              <w:t xml:space="preserve">The </w:t>
            </w:r>
            <w:r w:rsidRPr="001C18D7">
              <w:rPr>
                <w:b/>
              </w:rPr>
              <w:t>School Choir</w:t>
            </w:r>
            <w:r w:rsidRPr="001C18D7">
              <w:t xml:space="preserve"> will attend the Greater Manchester Primary Schools Singing Festival.</w:t>
            </w:r>
          </w:p>
          <w:p w14:paraId="5DF40997" w14:textId="77777777" w:rsidR="001C18D7" w:rsidRPr="001C18D7" w:rsidRDefault="001C18D7" w:rsidP="001C18D7">
            <w:pPr>
              <w:numPr>
                <w:ilvl w:val="0"/>
                <w:numId w:val="26"/>
              </w:numPr>
              <w:suppressAutoHyphens w:val="0"/>
              <w:autoSpaceDN/>
              <w:spacing w:before="100" w:beforeAutospacing="1" w:after="100" w:afterAutospacing="1" w:line="240" w:lineRule="auto"/>
            </w:pPr>
            <w:r w:rsidRPr="001C18D7">
              <w:rPr>
                <w:b/>
              </w:rPr>
              <w:t>All Classes</w:t>
            </w:r>
            <w:r w:rsidRPr="001C18D7">
              <w:t xml:space="preserve"> will sing and perform during the Harvest Assembly.</w:t>
            </w:r>
          </w:p>
          <w:p w14:paraId="7620C9F5" w14:textId="77777777" w:rsidR="001C18D7" w:rsidRPr="001C18D7" w:rsidRDefault="001C18D7" w:rsidP="001C18D7">
            <w:pPr>
              <w:numPr>
                <w:ilvl w:val="0"/>
                <w:numId w:val="26"/>
              </w:numPr>
              <w:suppressAutoHyphens w:val="0"/>
              <w:autoSpaceDN/>
              <w:spacing w:before="100" w:beforeAutospacing="1" w:after="100" w:afterAutospacing="1" w:line="240" w:lineRule="auto"/>
            </w:pPr>
            <w:r w:rsidRPr="001C18D7">
              <w:rPr>
                <w:b/>
              </w:rPr>
              <w:t>The Choir and All Classes</w:t>
            </w:r>
            <w:r w:rsidRPr="001C18D7">
              <w:t xml:space="preserve"> will perform at the local church at Christmas.</w:t>
            </w:r>
          </w:p>
          <w:p w14:paraId="62F0AF9E" w14:textId="77777777" w:rsidR="001C18D7" w:rsidRPr="001C18D7" w:rsidRDefault="001C18D7" w:rsidP="001C18D7">
            <w:pPr>
              <w:numPr>
                <w:ilvl w:val="0"/>
                <w:numId w:val="26"/>
              </w:numPr>
              <w:suppressAutoHyphens w:val="0"/>
              <w:autoSpaceDN/>
              <w:spacing w:before="100" w:beforeAutospacing="1" w:after="100" w:afterAutospacing="1" w:line="240" w:lineRule="auto"/>
            </w:pPr>
            <w:r w:rsidRPr="001C18D7">
              <w:rPr>
                <w:b/>
              </w:rPr>
              <w:t>The Choir and All Classes</w:t>
            </w:r>
            <w:r w:rsidRPr="001C18D7">
              <w:t xml:space="preserve"> will also perform during the Easter Assembly.</w:t>
            </w:r>
          </w:p>
          <w:p w14:paraId="468E24BA" w14:textId="77777777" w:rsidR="001C18D7" w:rsidRPr="001C18D7" w:rsidRDefault="001C18D7" w:rsidP="001C18D7">
            <w:pPr>
              <w:numPr>
                <w:ilvl w:val="0"/>
                <w:numId w:val="26"/>
              </w:numPr>
              <w:suppressAutoHyphens w:val="0"/>
              <w:autoSpaceDN/>
              <w:spacing w:before="100" w:beforeAutospacing="1" w:after="100" w:afterAutospacing="1" w:line="240" w:lineRule="auto"/>
            </w:pPr>
            <w:r w:rsidRPr="001C18D7">
              <w:rPr>
                <w:b/>
              </w:rPr>
              <w:t>The Whole School</w:t>
            </w:r>
            <w:r w:rsidRPr="001C18D7">
              <w:t xml:space="preserve"> will watch a Christmas performance, including singing and playing instruments.</w:t>
            </w:r>
          </w:p>
          <w:p w14:paraId="5623D5BA" w14:textId="77777777" w:rsidR="001C18D7" w:rsidRPr="001C18D7" w:rsidRDefault="001C18D7" w:rsidP="001C18D7">
            <w:pPr>
              <w:numPr>
                <w:ilvl w:val="0"/>
                <w:numId w:val="26"/>
              </w:numPr>
              <w:suppressAutoHyphens w:val="0"/>
              <w:autoSpaceDN/>
              <w:spacing w:before="100" w:beforeAutospacing="1" w:after="100" w:afterAutospacing="1" w:line="240" w:lineRule="auto"/>
            </w:pPr>
            <w:r w:rsidRPr="001C18D7">
              <w:rPr>
                <w:b/>
              </w:rPr>
              <w:t>Children Learning Musical</w:t>
            </w:r>
            <w:r w:rsidRPr="001C18D7">
              <w:t xml:space="preserve"> </w:t>
            </w:r>
            <w:r w:rsidRPr="001C18D7">
              <w:rPr>
                <w:b/>
              </w:rPr>
              <w:t>Instruments</w:t>
            </w:r>
            <w:r w:rsidRPr="001C18D7">
              <w:t xml:space="preserve"> will perform for the whole school in assembly at various points throughout the year.</w:t>
            </w:r>
          </w:p>
          <w:p w14:paraId="37CB1876" w14:textId="77777777" w:rsidR="001C18D7" w:rsidRPr="001C18D7" w:rsidRDefault="001C18D7" w:rsidP="001C18D7">
            <w:pPr>
              <w:numPr>
                <w:ilvl w:val="0"/>
                <w:numId w:val="26"/>
              </w:numPr>
              <w:suppressAutoHyphens w:val="0"/>
              <w:autoSpaceDN/>
              <w:spacing w:before="100" w:beforeAutospacing="1" w:after="100" w:afterAutospacing="1" w:line="240" w:lineRule="auto"/>
            </w:pPr>
            <w:r w:rsidRPr="001C18D7">
              <w:rPr>
                <w:b/>
              </w:rPr>
              <w:t>EYFS and KS1</w:t>
            </w:r>
            <w:r w:rsidRPr="001C18D7">
              <w:t xml:space="preserve"> will put on Nativity performances.</w:t>
            </w:r>
          </w:p>
          <w:p w14:paraId="0576432F" w14:textId="77777777" w:rsidR="001C18D7" w:rsidRPr="001C18D7" w:rsidRDefault="001C18D7" w:rsidP="001C18D7">
            <w:pPr>
              <w:numPr>
                <w:ilvl w:val="0"/>
                <w:numId w:val="26"/>
              </w:numPr>
              <w:suppressAutoHyphens w:val="0"/>
              <w:autoSpaceDN/>
              <w:spacing w:before="100" w:beforeAutospacing="1" w:after="100" w:afterAutospacing="1" w:line="240" w:lineRule="auto"/>
            </w:pPr>
            <w:r w:rsidRPr="001C18D7">
              <w:rPr>
                <w:b/>
              </w:rPr>
              <w:t>Year 6</w:t>
            </w:r>
            <w:r w:rsidRPr="001C18D7">
              <w:t xml:space="preserve"> will perform in the end-of-year play production.</w:t>
            </w:r>
          </w:p>
          <w:p w14:paraId="24FC0D29" w14:textId="77777777" w:rsidR="001C18D7" w:rsidRPr="001C18D7" w:rsidRDefault="001C18D7" w:rsidP="001C18D7">
            <w:pPr>
              <w:suppressAutoHyphens w:val="0"/>
              <w:autoSpaceDN/>
              <w:spacing w:before="100" w:beforeAutospacing="1" w:after="100" w:afterAutospacing="1" w:line="240" w:lineRule="auto"/>
            </w:pPr>
            <w:r w:rsidRPr="001C18D7">
              <w:t>These opportunities provide a platform for children to showcase their musical talents and experience the joy of performing and listening to music.</w:t>
            </w:r>
          </w:p>
          <w:p w14:paraId="7AD564DE" w14:textId="190F0CFA" w:rsidR="00751DED" w:rsidRDefault="003F6C30" w:rsidP="001C18D7">
            <w:pPr>
              <w:pStyle w:val="NormalWeb"/>
            </w:pPr>
            <w:r>
              <w:rPr>
                <w:rFonts w:ascii="ArialMT" w:hAnsi="ArialMT"/>
                <w:color w:val="0C0C0C"/>
              </w:rPr>
              <w:t xml:space="preserve"> </w:t>
            </w:r>
          </w:p>
        </w:tc>
      </w:tr>
    </w:tbl>
    <w:p w14:paraId="7AD564E0" w14:textId="3195AA21" w:rsidR="00751DED" w:rsidRDefault="00F15877">
      <w:pPr>
        <w:pStyle w:val="Heading2"/>
        <w:tabs>
          <w:tab w:val="left" w:pos="8034"/>
        </w:tabs>
        <w:spacing w:before="600"/>
      </w:pPr>
      <w:bookmarkStart w:id="17" w:name="_GoBack"/>
      <w:bookmarkEnd w:id="17"/>
      <w:r>
        <w:t>In the future</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200D3" w14:textId="77777777" w:rsidR="006D1665" w:rsidRPr="006D1665" w:rsidRDefault="006D1665" w:rsidP="006D1665">
            <w:pPr>
              <w:pStyle w:val="NormalWeb"/>
              <w:rPr>
                <w:rFonts w:ascii="ArialMT" w:hAnsi="ArialMT"/>
                <w:color w:val="0C0C0C"/>
              </w:rPr>
            </w:pPr>
            <w:r w:rsidRPr="006D1665">
              <w:rPr>
                <w:rFonts w:ascii="ArialMT" w:hAnsi="ArialMT"/>
                <w:color w:val="0C0C0C"/>
              </w:rPr>
              <w:t>To enhance music provision at Kingsway Primary School, the following plan will be implemented, with a particular focus on increasing opportunities for disadvantaged pupils and fostering a deeper cultural experience for all students:</w:t>
            </w:r>
          </w:p>
          <w:p w14:paraId="6FC69556" w14:textId="77777777" w:rsidR="006D1665" w:rsidRDefault="006D1665" w:rsidP="006D1665">
            <w:pPr>
              <w:pStyle w:val="Heading3"/>
            </w:pPr>
            <w:r>
              <w:t xml:space="preserve">1. </w:t>
            </w:r>
            <w:r>
              <w:rPr>
                <w:rStyle w:val="Strong"/>
                <w:b/>
                <w:bCs/>
              </w:rPr>
              <w:t>Curriculum Integration</w:t>
            </w:r>
          </w:p>
          <w:p w14:paraId="305BF9A8" w14:textId="77777777" w:rsidR="006D1665" w:rsidRDefault="006D1665" w:rsidP="006D1665">
            <w:pPr>
              <w:numPr>
                <w:ilvl w:val="0"/>
                <w:numId w:val="20"/>
              </w:numPr>
              <w:suppressAutoHyphens w:val="0"/>
              <w:autoSpaceDN/>
              <w:spacing w:before="100" w:beforeAutospacing="1" w:after="100" w:afterAutospacing="1" w:line="240" w:lineRule="auto"/>
            </w:pPr>
            <w:r>
              <w:rPr>
                <w:rStyle w:val="Strong"/>
              </w:rPr>
              <w:t>Values-Based Approach</w:t>
            </w:r>
            <w:r>
              <w:t>: Embed music into the values-based curriculum, ensuring all students, regardless of background, have access to high-quality music education that aligns with the school's ethos.</w:t>
            </w:r>
          </w:p>
          <w:p w14:paraId="53856DC8" w14:textId="77777777" w:rsidR="006D1665" w:rsidRDefault="006D1665" w:rsidP="006D1665">
            <w:pPr>
              <w:numPr>
                <w:ilvl w:val="0"/>
                <w:numId w:val="20"/>
              </w:numPr>
              <w:suppressAutoHyphens w:val="0"/>
              <w:autoSpaceDN/>
              <w:spacing w:before="100" w:beforeAutospacing="1" w:after="100" w:afterAutospacing="1" w:line="240" w:lineRule="auto"/>
            </w:pPr>
            <w:r>
              <w:rPr>
                <w:rStyle w:val="Strong"/>
              </w:rPr>
              <w:t>Book-Led Themes</w:t>
            </w:r>
            <w:r>
              <w:t>: Use music to complement book-led themes in literacy, reinforcing key curriculum content and promoting cross-disciplinary learning.</w:t>
            </w:r>
          </w:p>
          <w:p w14:paraId="40D183FF" w14:textId="77777777" w:rsidR="006D1665" w:rsidRDefault="006D1665" w:rsidP="006D1665">
            <w:pPr>
              <w:pStyle w:val="Heading3"/>
            </w:pPr>
            <w:r>
              <w:t xml:space="preserve">2. </w:t>
            </w:r>
            <w:r>
              <w:rPr>
                <w:rStyle w:val="Strong"/>
                <w:b/>
                <w:bCs/>
              </w:rPr>
              <w:t>Inclusive Music Education</w:t>
            </w:r>
          </w:p>
          <w:p w14:paraId="40C1AE85" w14:textId="7D39FA23" w:rsidR="006D1665" w:rsidRDefault="001C18D7" w:rsidP="006D1665">
            <w:pPr>
              <w:numPr>
                <w:ilvl w:val="0"/>
                <w:numId w:val="21"/>
              </w:numPr>
              <w:suppressAutoHyphens w:val="0"/>
              <w:autoSpaceDN/>
              <w:spacing w:before="100" w:beforeAutospacing="1" w:after="100" w:afterAutospacing="1" w:line="240" w:lineRule="auto"/>
            </w:pPr>
            <w:r>
              <w:rPr>
                <w:rStyle w:val="Strong"/>
              </w:rPr>
              <w:t>Further s</w:t>
            </w:r>
            <w:r w:rsidR="006D1665">
              <w:rPr>
                <w:rStyle w:val="Strong"/>
              </w:rPr>
              <w:t>upport for Disadvantaged Pupils</w:t>
            </w:r>
            <w:r w:rsidR="006D1665">
              <w:t>: Target disadvant</w:t>
            </w:r>
            <w:r w:rsidR="006D1665">
              <w:t>aged pupils by offering subsidis</w:t>
            </w:r>
            <w:r w:rsidR="006D1665">
              <w:t>ed or free music lessons, instruments, and participation in school choirs or music ensembles.</w:t>
            </w:r>
          </w:p>
          <w:p w14:paraId="6150F8D5" w14:textId="36FC45A9" w:rsidR="006D1665" w:rsidRDefault="001C18D7" w:rsidP="006D1665">
            <w:pPr>
              <w:numPr>
                <w:ilvl w:val="0"/>
                <w:numId w:val="21"/>
              </w:numPr>
              <w:suppressAutoHyphens w:val="0"/>
              <w:autoSpaceDN/>
              <w:spacing w:before="100" w:beforeAutospacing="1" w:after="100" w:afterAutospacing="1" w:line="240" w:lineRule="auto"/>
            </w:pPr>
            <w:r>
              <w:rPr>
                <w:rStyle w:val="Strong"/>
              </w:rPr>
              <w:t>Tailored curriculum delivery</w:t>
            </w:r>
            <w:r w:rsidR="006D1665">
              <w:t>: Work with the SEND team to ensure students with additional needs can access music education</w:t>
            </w:r>
            <w:r>
              <w:t xml:space="preserve"> in full</w:t>
            </w:r>
            <w:r w:rsidR="006D1665">
              <w:t xml:space="preserve"> thr</w:t>
            </w:r>
            <w:r>
              <w:t xml:space="preserve">ough </w:t>
            </w:r>
            <w:r w:rsidR="006D1665">
              <w:t>inclusive</w:t>
            </w:r>
            <w:r>
              <w:t xml:space="preserve"> quality first</w:t>
            </w:r>
            <w:r w:rsidR="006D1665">
              <w:t xml:space="preserve"> teaching practices.</w:t>
            </w:r>
          </w:p>
          <w:p w14:paraId="7A66FF62" w14:textId="77777777" w:rsidR="006D1665" w:rsidRDefault="006D1665" w:rsidP="006D1665">
            <w:pPr>
              <w:pStyle w:val="Heading3"/>
            </w:pPr>
            <w:r>
              <w:t xml:space="preserve">3. </w:t>
            </w:r>
            <w:r>
              <w:rPr>
                <w:rStyle w:val="Strong"/>
                <w:b/>
                <w:bCs/>
              </w:rPr>
              <w:t>Concert Attendance Program</w:t>
            </w:r>
          </w:p>
          <w:p w14:paraId="5C60440B" w14:textId="77777777" w:rsidR="006D1665" w:rsidRDefault="006D1665" w:rsidP="006D1665">
            <w:pPr>
              <w:numPr>
                <w:ilvl w:val="0"/>
                <w:numId w:val="22"/>
              </w:numPr>
              <w:suppressAutoHyphens w:val="0"/>
              <w:autoSpaceDN/>
              <w:spacing w:before="100" w:beforeAutospacing="1" w:after="100" w:afterAutospacing="1" w:line="240" w:lineRule="auto"/>
            </w:pPr>
            <w:r>
              <w:rPr>
                <w:rStyle w:val="Strong"/>
              </w:rPr>
              <w:t>Regular Concert Exposure</w:t>
            </w:r>
            <w:r>
              <w:t xml:space="preserve">: Create partnerships with local orchestras, theaters, and concert venues to provide regular opportunities for students to attend </w:t>
            </w:r>
            <w:r>
              <w:lastRenderedPageBreak/>
              <w:t>live music performances. Disadvantaged students will receive priority in attending these events through funded tickets and transportation.</w:t>
            </w:r>
          </w:p>
          <w:p w14:paraId="741F3422" w14:textId="77777777" w:rsidR="006D1665" w:rsidRDefault="006D1665" w:rsidP="006D1665">
            <w:pPr>
              <w:numPr>
                <w:ilvl w:val="0"/>
                <w:numId w:val="22"/>
              </w:numPr>
              <w:suppressAutoHyphens w:val="0"/>
              <w:autoSpaceDN/>
              <w:spacing w:before="100" w:beforeAutospacing="1" w:after="100" w:afterAutospacing="1" w:line="240" w:lineRule="auto"/>
            </w:pPr>
            <w:r>
              <w:rPr>
                <w:rStyle w:val="Strong"/>
              </w:rPr>
              <w:t>Parent Involvement</w:t>
            </w:r>
            <w:r>
              <w:t>: Involve families, especially from disadvantaged backgrounds, by offering family tickets to concerts and encouraging them to participate in musical events alongside their children.</w:t>
            </w:r>
          </w:p>
          <w:p w14:paraId="6C1FE9E5" w14:textId="77777777" w:rsidR="006D1665" w:rsidRDefault="006D1665" w:rsidP="006D1665">
            <w:pPr>
              <w:pStyle w:val="Heading3"/>
            </w:pPr>
            <w:r>
              <w:t xml:space="preserve">4. </w:t>
            </w:r>
            <w:r>
              <w:rPr>
                <w:rStyle w:val="Strong"/>
                <w:b/>
                <w:bCs/>
              </w:rPr>
              <w:t>After-School Music Clubs and Enrichment</w:t>
            </w:r>
          </w:p>
          <w:p w14:paraId="1F5CE59D" w14:textId="597D9066" w:rsidR="006D1665" w:rsidRDefault="006D1665" w:rsidP="006D1665">
            <w:pPr>
              <w:numPr>
                <w:ilvl w:val="0"/>
                <w:numId w:val="23"/>
              </w:numPr>
              <w:suppressAutoHyphens w:val="0"/>
              <w:autoSpaceDN/>
              <w:spacing w:before="100" w:beforeAutospacing="1" w:after="100" w:afterAutospacing="1" w:line="240" w:lineRule="auto"/>
            </w:pPr>
            <w:r>
              <w:rPr>
                <w:rStyle w:val="Strong"/>
              </w:rPr>
              <w:t>Extracurricular Opportunities</w:t>
            </w:r>
            <w:r w:rsidR="001C18D7">
              <w:t>: Continue to build</w:t>
            </w:r>
            <w:r>
              <w:t xml:space="preserve"> after-school music clubs, offering everything from choir to instrumental groups. These clubs will be accessible to al</w:t>
            </w:r>
            <w:r w:rsidR="001C18D7">
              <w:t xml:space="preserve">l pupils, with subsidised </w:t>
            </w:r>
            <w:r>
              <w:t>spaces reserved for disadvantaged children.</w:t>
            </w:r>
          </w:p>
          <w:p w14:paraId="49E16F68" w14:textId="77777777" w:rsidR="006D1665" w:rsidRDefault="006D1665" w:rsidP="006D1665">
            <w:pPr>
              <w:numPr>
                <w:ilvl w:val="0"/>
                <w:numId w:val="23"/>
              </w:numPr>
              <w:suppressAutoHyphens w:val="0"/>
              <w:autoSpaceDN/>
              <w:spacing w:before="100" w:beforeAutospacing="1" w:after="100" w:afterAutospacing="1" w:line="240" w:lineRule="auto"/>
            </w:pPr>
            <w:r>
              <w:rPr>
                <w:rStyle w:val="Strong"/>
              </w:rPr>
              <w:t>Performance Opportunities</w:t>
            </w:r>
            <w:r>
              <w:t>: Organize termly school concerts, where pupils can showcase their progress and talent. These events will encourage participation and celebration of music across the school community.</w:t>
            </w:r>
          </w:p>
          <w:p w14:paraId="687BCB89" w14:textId="77777777" w:rsidR="006D1665" w:rsidRDefault="006D1665" w:rsidP="006D1665">
            <w:pPr>
              <w:pStyle w:val="Heading3"/>
            </w:pPr>
            <w:r>
              <w:t xml:space="preserve">5. </w:t>
            </w:r>
            <w:r>
              <w:rPr>
                <w:rStyle w:val="Strong"/>
                <w:b/>
                <w:bCs/>
              </w:rPr>
              <w:t>Community and Professional Links</w:t>
            </w:r>
          </w:p>
          <w:p w14:paraId="703C300B" w14:textId="77777777" w:rsidR="006D1665" w:rsidRDefault="006D1665" w:rsidP="006D1665">
            <w:pPr>
              <w:numPr>
                <w:ilvl w:val="0"/>
                <w:numId w:val="24"/>
              </w:numPr>
              <w:suppressAutoHyphens w:val="0"/>
              <w:autoSpaceDN/>
              <w:spacing w:before="100" w:beforeAutospacing="1" w:after="100" w:afterAutospacing="1" w:line="240" w:lineRule="auto"/>
            </w:pPr>
            <w:r>
              <w:rPr>
                <w:rStyle w:val="Strong"/>
              </w:rPr>
              <w:t>Partnerships with Musicians and Local Artists</w:t>
            </w:r>
            <w:r>
              <w:t>: Bring in local musicians and music professionals to conduct workshops, masterclasses, and performances at the school, giving pupils a chance to engage with real-world musicianship.</w:t>
            </w:r>
          </w:p>
          <w:p w14:paraId="500BF7B4" w14:textId="6B95AB75" w:rsidR="006D1665" w:rsidRDefault="006D1665" w:rsidP="006D1665">
            <w:pPr>
              <w:numPr>
                <w:ilvl w:val="0"/>
                <w:numId w:val="24"/>
              </w:numPr>
              <w:suppressAutoHyphens w:val="0"/>
              <w:autoSpaceDN/>
              <w:spacing w:before="100" w:beforeAutospacing="1" w:after="100" w:afterAutospacing="1" w:line="240" w:lineRule="auto"/>
            </w:pPr>
            <w:r>
              <w:rPr>
                <w:rStyle w:val="Strong"/>
              </w:rPr>
              <w:t>Kingsway Music Festival</w:t>
            </w:r>
            <w:r w:rsidR="001C18D7">
              <w:t>: We aim to h</w:t>
            </w:r>
            <w:r>
              <w:t xml:space="preserve">ost a yearly school music festival where students, parents, and the local community come together to celebrate music. The event will </w:t>
            </w:r>
            <w:r w:rsidR="001C18D7">
              <w:t xml:space="preserve">aim to </w:t>
            </w:r>
            <w:r>
              <w:t>feature performances by students and local artists.</w:t>
            </w:r>
          </w:p>
          <w:p w14:paraId="762A88D5" w14:textId="77777777" w:rsidR="006D1665" w:rsidRDefault="006D1665" w:rsidP="006D1665">
            <w:pPr>
              <w:pStyle w:val="Heading3"/>
            </w:pPr>
            <w:r>
              <w:t xml:space="preserve">6. </w:t>
            </w:r>
            <w:r>
              <w:rPr>
                <w:rStyle w:val="Strong"/>
                <w:b/>
                <w:bCs/>
              </w:rPr>
              <w:t>Monitoring and Evaluation</w:t>
            </w:r>
          </w:p>
          <w:p w14:paraId="58D0486A" w14:textId="77777777" w:rsidR="006D1665" w:rsidRDefault="006D1665" w:rsidP="006D1665">
            <w:pPr>
              <w:numPr>
                <w:ilvl w:val="0"/>
                <w:numId w:val="25"/>
              </w:numPr>
              <w:suppressAutoHyphens w:val="0"/>
              <w:autoSpaceDN/>
              <w:spacing w:before="100" w:beforeAutospacing="1" w:after="100" w:afterAutospacing="1" w:line="240" w:lineRule="auto"/>
            </w:pPr>
            <w:r>
              <w:rPr>
                <w:rStyle w:val="Strong"/>
              </w:rPr>
              <w:t>Tracking Pupil Engagement</w:t>
            </w:r>
            <w:r>
              <w:t>: Monitor the participation of disadvantaged pupils in music activities through regular tracking and feedback systems to ensure equitable access.</w:t>
            </w:r>
          </w:p>
          <w:p w14:paraId="49770038" w14:textId="77777777" w:rsidR="006D1665" w:rsidRDefault="006D1665" w:rsidP="006D1665">
            <w:pPr>
              <w:numPr>
                <w:ilvl w:val="0"/>
                <w:numId w:val="25"/>
              </w:numPr>
              <w:suppressAutoHyphens w:val="0"/>
              <w:autoSpaceDN/>
              <w:spacing w:before="100" w:beforeAutospacing="1" w:after="100" w:afterAutospacing="1" w:line="240" w:lineRule="auto"/>
            </w:pPr>
            <w:r>
              <w:rPr>
                <w:rStyle w:val="Strong"/>
              </w:rPr>
              <w:t>Pupil Voice</w:t>
            </w:r>
            <w:r>
              <w:t>: Gather pupil feedback to refine the music provision, ensuring it remains engaging, inclusive, and meets the needs of all learners.</w:t>
            </w:r>
          </w:p>
          <w:p w14:paraId="75504BE4" w14:textId="1199F828" w:rsidR="006D1665" w:rsidRPr="001C18D7" w:rsidRDefault="006D1665" w:rsidP="006D1665">
            <w:pPr>
              <w:pStyle w:val="NormalWeb"/>
              <w:rPr>
                <w:rFonts w:ascii="ArialMT" w:hAnsi="ArialMT"/>
                <w:color w:val="0C0C0C"/>
              </w:rPr>
            </w:pPr>
            <w:r w:rsidRPr="001C18D7">
              <w:rPr>
                <w:rFonts w:ascii="ArialMT" w:hAnsi="ArialMT"/>
                <w:color w:val="0C0C0C"/>
              </w:rPr>
              <w:t xml:space="preserve">This </w:t>
            </w:r>
            <w:r w:rsidR="001C18D7">
              <w:rPr>
                <w:rFonts w:ascii="ArialMT" w:hAnsi="ArialMT"/>
                <w:color w:val="0C0C0C"/>
              </w:rPr>
              <w:t>comprehensive approach will continue to ensure that</w:t>
            </w:r>
            <w:r w:rsidRPr="001C18D7">
              <w:rPr>
                <w:rFonts w:ascii="ArialMT" w:hAnsi="ArialMT"/>
                <w:color w:val="0C0C0C"/>
              </w:rPr>
              <w:t xml:space="preserve"> music</w:t>
            </w:r>
            <w:r w:rsidR="001C18D7">
              <w:rPr>
                <w:rFonts w:ascii="ArialMT" w:hAnsi="ArialMT"/>
                <w:color w:val="0C0C0C"/>
              </w:rPr>
              <w:t xml:space="preserve"> is</w:t>
            </w:r>
            <w:r w:rsidRPr="001C18D7">
              <w:rPr>
                <w:rFonts w:ascii="ArialMT" w:hAnsi="ArialMT"/>
                <w:color w:val="0C0C0C"/>
              </w:rPr>
              <w:t xml:space="preserve"> a core part of the cultural and academic life at Kingsway, broadening horizons and fostering a love </w:t>
            </w:r>
            <w:r w:rsidR="001C18D7">
              <w:rPr>
                <w:rFonts w:ascii="ArialMT" w:hAnsi="ArialMT"/>
                <w:color w:val="0C0C0C"/>
              </w:rPr>
              <w:t>for music across for all members of our school family</w:t>
            </w:r>
            <w:r w:rsidRPr="001C18D7">
              <w:rPr>
                <w:rFonts w:ascii="ArialMT" w:hAnsi="ArialMT"/>
                <w:color w:val="0C0C0C"/>
              </w:rPr>
              <w:t>.</w:t>
            </w:r>
          </w:p>
          <w:p w14:paraId="7AD564E4" w14:textId="0A97E3B8" w:rsidR="00751DED" w:rsidRPr="00A1744C" w:rsidRDefault="00751DED" w:rsidP="008339D3">
            <w:pPr>
              <w:pStyle w:val="NormalWeb"/>
              <w:ind w:left="720"/>
              <w:rPr>
                <w:rFonts w:ascii="Arial" w:hAnsi="Arial" w:cs="Arial"/>
              </w:rPr>
            </w:pPr>
          </w:p>
        </w:tc>
      </w:tr>
      <w:bookmarkEnd w:id="14"/>
      <w:bookmarkEnd w:id="15"/>
      <w:bookmarkEnd w:id="16"/>
    </w:tbl>
    <w:p w14:paraId="7AD564EC" w14:textId="77777777" w:rsidR="00751DED" w:rsidRDefault="00751DED" w:rsidP="006D1665"/>
    <w:sectPr w:rsidR="00751DED">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9FFF5" w14:textId="77777777" w:rsidR="005C32E8" w:rsidRDefault="005C32E8">
      <w:pPr>
        <w:spacing w:after="0" w:line="240" w:lineRule="auto"/>
      </w:pPr>
      <w:r>
        <w:separator/>
      </w:r>
    </w:p>
  </w:endnote>
  <w:endnote w:type="continuationSeparator" w:id="0">
    <w:p w14:paraId="166402E5" w14:textId="77777777" w:rsidR="005C32E8" w:rsidRDefault="005C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50239DE9" w:rsidR="00F15877" w:rsidRDefault="00F15877">
    <w:pPr>
      <w:pStyle w:val="Footer"/>
      <w:ind w:firstLine="4513"/>
    </w:pPr>
    <w:r>
      <w:fldChar w:fldCharType="begin"/>
    </w:r>
    <w:r>
      <w:instrText xml:space="preserve"> PAGE </w:instrText>
    </w:r>
    <w:r>
      <w:fldChar w:fldCharType="separate"/>
    </w:r>
    <w:r w:rsidR="00702E4F">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C9EE0" w14:textId="77777777" w:rsidR="005C32E8" w:rsidRDefault="005C32E8">
      <w:pPr>
        <w:spacing w:after="0" w:line="240" w:lineRule="auto"/>
      </w:pPr>
      <w:r>
        <w:separator/>
      </w:r>
    </w:p>
  </w:footnote>
  <w:footnote w:type="continuationSeparator" w:id="0">
    <w:p w14:paraId="2EAB18A5" w14:textId="77777777" w:rsidR="005C32E8" w:rsidRDefault="005C3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19F1"/>
    <w:multiLevelType w:val="multilevel"/>
    <w:tmpl w:val="DC40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D6C55"/>
    <w:multiLevelType w:val="multilevel"/>
    <w:tmpl w:val="ADA6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1E61362A"/>
    <w:multiLevelType w:val="multilevel"/>
    <w:tmpl w:val="6C56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3315426"/>
    <w:multiLevelType w:val="multilevel"/>
    <w:tmpl w:val="D5FC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0" w15:restartNumberingAfterBreak="0">
    <w:nsid w:val="3B980132"/>
    <w:multiLevelType w:val="multilevel"/>
    <w:tmpl w:val="12385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3DA35EC2"/>
    <w:multiLevelType w:val="multilevel"/>
    <w:tmpl w:val="ECE8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1F461F8"/>
    <w:multiLevelType w:val="multilevel"/>
    <w:tmpl w:val="610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A2C4964"/>
    <w:multiLevelType w:val="multilevel"/>
    <w:tmpl w:val="AB4E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1"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23" w15:restartNumberingAfterBreak="0">
    <w:nsid w:val="5AC90BF5"/>
    <w:multiLevelType w:val="multilevel"/>
    <w:tmpl w:val="B4A0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7464AF"/>
    <w:multiLevelType w:val="multilevel"/>
    <w:tmpl w:val="B00A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46A00"/>
    <w:multiLevelType w:val="multilevel"/>
    <w:tmpl w:val="82DC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6B8113D3"/>
    <w:multiLevelType w:val="multilevel"/>
    <w:tmpl w:val="80C694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5E1ECC"/>
    <w:multiLevelType w:val="multilevel"/>
    <w:tmpl w:val="77A0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311350"/>
    <w:multiLevelType w:val="multilevel"/>
    <w:tmpl w:val="1324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3553FD"/>
    <w:multiLevelType w:val="multilevel"/>
    <w:tmpl w:val="D326F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162A0"/>
    <w:multiLevelType w:val="multilevel"/>
    <w:tmpl w:val="A502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1"/>
  </w:num>
  <w:num w:numId="3">
    <w:abstractNumId w:val="7"/>
  </w:num>
  <w:num w:numId="4">
    <w:abstractNumId w:val="26"/>
  </w:num>
  <w:num w:numId="5">
    <w:abstractNumId w:val="17"/>
  </w:num>
  <w:num w:numId="6">
    <w:abstractNumId w:val="20"/>
  </w:num>
  <w:num w:numId="7">
    <w:abstractNumId w:val="19"/>
  </w:num>
  <w:num w:numId="8">
    <w:abstractNumId w:val="13"/>
  </w:num>
  <w:num w:numId="9">
    <w:abstractNumId w:val="8"/>
  </w:num>
  <w:num w:numId="10">
    <w:abstractNumId w:val="2"/>
  </w:num>
  <w:num w:numId="11">
    <w:abstractNumId w:val="16"/>
  </w:num>
  <w:num w:numId="12">
    <w:abstractNumId w:val="9"/>
  </w:num>
  <w:num w:numId="13">
    <w:abstractNumId w:val="11"/>
  </w:num>
  <w:num w:numId="14">
    <w:abstractNumId w:val="22"/>
  </w:num>
  <w:num w:numId="15">
    <w:abstractNumId w:val="15"/>
  </w:num>
  <w:num w:numId="16">
    <w:abstractNumId w:val="6"/>
  </w:num>
  <w:num w:numId="17">
    <w:abstractNumId w:val="4"/>
  </w:num>
  <w:num w:numId="18">
    <w:abstractNumId w:val="23"/>
  </w:num>
  <w:num w:numId="19">
    <w:abstractNumId w:val="1"/>
  </w:num>
  <w:num w:numId="20">
    <w:abstractNumId w:val="24"/>
  </w:num>
  <w:num w:numId="21">
    <w:abstractNumId w:val="3"/>
  </w:num>
  <w:num w:numId="22">
    <w:abstractNumId w:val="25"/>
  </w:num>
  <w:num w:numId="23">
    <w:abstractNumId w:val="12"/>
  </w:num>
  <w:num w:numId="24">
    <w:abstractNumId w:val="0"/>
  </w:num>
  <w:num w:numId="25">
    <w:abstractNumId w:val="14"/>
  </w:num>
  <w:num w:numId="26">
    <w:abstractNumId w:val="5"/>
  </w:num>
  <w:num w:numId="27">
    <w:abstractNumId w:val="10"/>
  </w:num>
  <w:num w:numId="28">
    <w:abstractNumId w:val="31"/>
  </w:num>
  <w:num w:numId="29">
    <w:abstractNumId w:val="32"/>
  </w:num>
  <w:num w:numId="30">
    <w:abstractNumId w:val="30"/>
  </w:num>
  <w:num w:numId="31">
    <w:abstractNumId w:val="18"/>
  </w:num>
  <w:num w:numId="32">
    <w:abstractNumId w:val="2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1C18D7"/>
    <w:rsid w:val="002E521C"/>
    <w:rsid w:val="00324558"/>
    <w:rsid w:val="003F6C30"/>
    <w:rsid w:val="00417C7A"/>
    <w:rsid w:val="00476E61"/>
    <w:rsid w:val="00577076"/>
    <w:rsid w:val="00586C25"/>
    <w:rsid w:val="005C32E8"/>
    <w:rsid w:val="005E62E8"/>
    <w:rsid w:val="00687F48"/>
    <w:rsid w:val="006D1665"/>
    <w:rsid w:val="00702E4F"/>
    <w:rsid w:val="00751DED"/>
    <w:rsid w:val="00813C22"/>
    <w:rsid w:val="00825F03"/>
    <w:rsid w:val="008339D3"/>
    <w:rsid w:val="00A1744C"/>
    <w:rsid w:val="00A8747C"/>
    <w:rsid w:val="00B20B78"/>
    <w:rsid w:val="00C2471A"/>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styleId="NormalWeb">
    <w:name w:val="Normal (Web)"/>
    <w:basedOn w:val="Normal"/>
    <w:uiPriority w:val="99"/>
    <w:unhideWhenUsed/>
    <w:rsid w:val="00687F48"/>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687F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765407">
      <w:bodyDiv w:val="1"/>
      <w:marLeft w:val="0"/>
      <w:marRight w:val="0"/>
      <w:marTop w:val="0"/>
      <w:marBottom w:val="0"/>
      <w:divBdr>
        <w:top w:val="none" w:sz="0" w:space="0" w:color="auto"/>
        <w:left w:val="none" w:sz="0" w:space="0" w:color="auto"/>
        <w:bottom w:val="none" w:sz="0" w:space="0" w:color="auto"/>
        <w:right w:val="none" w:sz="0" w:space="0" w:color="auto"/>
      </w:divBdr>
      <w:divsChild>
        <w:div w:id="1598637618">
          <w:marLeft w:val="0"/>
          <w:marRight w:val="0"/>
          <w:marTop w:val="0"/>
          <w:marBottom w:val="0"/>
          <w:divBdr>
            <w:top w:val="none" w:sz="0" w:space="0" w:color="auto"/>
            <w:left w:val="none" w:sz="0" w:space="0" w:color="auto"/>
            <w:bottom w:val="none" w:sz="0" w:space="0" w:color="auto"/>
            <w:right w:val="none" w:sz="0" w:space="0" w:color="auto"/>
          </w:divBdr>
          <w:divsChild>
            <w:div w:id="252127030">
              <w:marLeft w:val="0"/>
              <w:marRight w:val="0"/>
              <w:marTop w:val="0"/>
              <w:marBottom w:val="0"/>
              <w:divBdr>
                <w:top w:val="none" w:sz="0" w:space="0" w:color="auto"/>
                <w:left w:val="none" w:sz="0" w:space="0" w:color="auto"/>
                <w:bottom w:val="none" w:sz="0" w:space="0" w:color="auto"/>
                <w:right w:val="none" w:sz="0" w:space="0" w:color="auto"/>
              </w:divBdr>
              <w:divsChild>
                <w:div w:id="610670484">
                  <w:marLeft w:val="0"/>
                  <w:marRight w:val="0"/>
                  <w:marTop w:val="0"/>
                  <w:marBottom w:val="0"/>
                  <w:divBdr>
                    <w:top w:val="none" w:sz="0" w:space="0" w:color="auto"/>
                    <w:left w:val="none" w:sz="0" w:space="0" w:color="auto"/>
                    <w:bottom w:val="none" w:sz="0" w:space="0" w:color="auto"/>
                    <w:right w:val="none" w:sz="0" w:space="0" w:color="auto"/>
                  </w:divBdr>
                  <w:divsChild>
                    <w:div w:id="8572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85080">
      <w:bodyDiv w:val="1"/>
      <w:marLeft w:val="0"/>
      <w:marRight w:val="0"/>
      <w:marTop w:val="0"/>
      <w:marBottom w:val="0"/>
      <w:divBdr>
        <w:top w:val="none" w:sz="0" w:space="0" w:color="auto"/>
        <w:left w:val="none" w:sz="0" w:space="0" w:color="auto"/>
        <w:bottom w:val="none" w:sz="0" w:space="0" w:color="auto"/>
        <w:right w:val="none" w:sz="0" w:space="0" w:color="auto"/>
      </w:divBdr>
      <w:divsChild>
        <w:div w:id="1571958915">
          <w:marLeft w:val="0"/>
          <w:marRight w:val="0"/>
          <w:marTop w:val="0"/>
          <w:marBottom w:val="0"/>
          <w:divBdr>
            <w:top w:val="none" w:sz="0" w:space="0" w:color="auto"/>
            <w:left w:val="none" w:sz="0" w:space="0" w:color="auto"/>
            <w:bottom w:val="none" w:sz="0" w:space="0" w:color="auto"/>
            <w:right w:val="none" w:sz="0" w:space="0" w:color="auto"/>
          </w:divBdr>
          <w:divsChild>
            <w:div w:id="29914166">
              <w:marLeft w:val="0"/>
              <w:marRight w:val="0"/>
              <w:marTop w:val="0"/>
              <w:marBottom w:val="0"/>
              <w:divBdr>
                <w:top w:val="none" w:sz="0" w:space="0" w:color="auto"/>
                <w:left w:val="none" w:sz="0" w:space="0" w:color="auto"/>
                <w:bottom w:val="none" w:sz="0" w:space="0" w:color="auto"/>
                <w:right w:val="none" w:sz="0" w:space="0" w:color="auto"/>
              </w:divBdr>
              <w:divsChild>
                <w:div w:id="1888911018">
                  <w:marLeft w:val="0"/>
                  <w:marRight w:val="0"/>
                  <w:marTop w:val="0"/>
                  <w:marBottom w:val="0"/>
                  <w:divBdr>
                    <w:top w:val="none" w:sz="0" w:space="0" w:color="auto"/>
                    <w:left w:val="none" w:sz="0" w:space="0" w:color="auto"/>
                    <w:bottom w:val="none" w:sz="0" w:space="0" w:color="auto"/>
                    <w:right w:val="none" w:sz="0" w:space="0" w:color="auto"/>
                  </w:divBdr>
                  <w:divsChild>
                    <w:div w:id="641615389">
                      <w:marLeft w:val="0"/>
                      <w:marRight w:val="0"/>
                      <w:marTop w:val="0"/>
                      <w:marBottom w:val="0"/>
                      <w:divBdr>
                        <w:top w:val="none" w:sz="0" w:space="0" w:color="auto"/>
                        <w:left w:val="none" w:sz="0" w:space="0" w:color="auto"/>
                        <w:bottom w:val="none" w:sz="0" w:space="0" w:color="auto"/>
                        <w:right w:val="none" w:sz="0" w:space="0" w:color="auto"/>
                      </w:divBdr>
                    </w:div>
                  </w:divsChild>
                </w:div>
                <w:div w:id="1625119423">
                  <w:marLeft w:val="0"/>
                  <w:marRight w:val="0"/>
                  <w:marTop w:val="0"/>
                  <w:marBottom w:val="0"/>
                  <w:divBdr>
                    <w:top w:val="none" w:sz="0" w:space="0" w:color="auto"/>
                    <w:left w:val="none" w:sz="0" w:space="0" w:color="auto"/>
                    <w:bottom w:val="none" w:sz="0" w:space="0" w:color="auto"/>
                    <w:right w:val="none" w:sz="0" w:space="0" w:color="auto"/>
                  </w:divBdr>
                  <w:divsChild>
                    <w:div w:id="1826509609">
                      <w:marLeft w:val="0"/>
                      <w:marRight w:val="0"/>
                      <w:marTop w:val="0"/>
                      <w:marBottom w:val="0"/>
                      <w:divBdr>
                        <w:top w:val="none" w:sz="0" w:space="0" w:color="auto"/>
                        <w:left w:val="none" w:sz="0" w:space="0" w:color="auto"/>
                        <w:bottom w:val="none" w:sz="0" w:space="0" w:color="auto"/>
                        <w:right w:val="none" w:sz="0" w:space="0" w:color="auto"/>
                      </w:divBdr>
                    </w:div>
                  </w:divsChild>
                </w:div>
                <w:div w:id="1607540531">
                  <w:marLeft w:val="0"/>
                  <w:marRight w:val="0"/>
                  <w:marTop w:val="0"/>
                  <w:marBottom w:val="0"/>
                  <w:divBdr>
                    <w:top w:val="none" w:sz="0" w:space="0" w:color="auto"/>
                    <w:left w:val="none" w:sz="0" w:space="0" w:color="auto"/>
                    <w:bottom w:val="none" w:sz="0" w:space="0" w:color="auto"/>
                    <w:right w:val="none" w:sz="0" w:space="0" w:color="auto"/>
                  </w:divBdr>
                  <w:divsChild>
                    <w:div w:id="18480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180496">
      <w:bodyDiv w:val="1"/>
      <w:marLeft w:val="0"/>
      <w:marRight w:val="0"/>
      <w:marTop w:val="0"/>
      <w:marBottom w:val="0"/>
      <w:divBdr>
        <w:top w:val="none" w:sz="0" w:space="0" w:color="auto"/>
        <w:left w:val="none" w:sz="0" w:space="0" w:color="auto"/>
        <w:bottom w:val="none" w:sz="0" w:space="0" w:color="auto"/>
        <w:right w:val="none" w:sz="0" w:space="0" w:color="auto"/>
      </w:divBdr>
      <w:divsChild>
        <w:div w:id="1266498361">
          <w:marLeft w:val="0"/>
          <w:marRight w:val="0"/>
          <w:marTop w:val="0"/>
          <w:marBottom w:val="0"/>
          <w:divBdr>
            <w:top w:val="none" w:sz="0" w:space="0" w:color="auto"/>
            <w:left w:val="none" w:sz="0" w:space="0" w:color="auto"/>
            <w:bottom w:val="none" w:sz="0" w:space="0" w:color="auto"/>
            <w:right w:val="none" w:sz="0" w:space="0" w:color="auto"/>
          </w:divBdr>
          <w:divsChild>
            <w:div w:id="226571196">
              <w:marLeft w:val="0"/>
              <w:marRight w:val="0"/>
              <w:marTop w:val="0"/>
              <w:marBottom w:val="0"/>
              <w:divBdr>
                <w:top w:val="none" w:sz="0" w:space="0" w:color="auto"/>
                <w:left w:val="none" w:sz="0" w:space="0" w:color="auto"/>
                <w:bottom w:val="none" w:sz="0" w:space="0" w:color="auto"/>
                <w:right w:val="none" w:sz="0" w:space="0" w:color="auto"/>
              </w:divBdr>
              <w:divsChild>
                <w:div w:id="459029695">
                  <w:marLeft w:val="0"/>
                  <w:marRight w:val="0"/>
                  <w:marTop w:val="0"/>
                  <w:marBottom w:val="0"/>
                  <w:divBdr>
                    <w:top w:val="none" w:sz="0" w:space="0" w:color="auto"/>
                    <w:left w:val="none" w:sz="0" w:space="0" w:color="auto"/>
                    <w:bottom w:val="none" w:sz="0" w:space="0" w:color="auto"/>
                    <w:right w:val="none" w:sz="0" w:space="0" w:color="auto"/>
                  </w:divBdr>
                  <w:divsChild>
                    <w:div w:id="1006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40008">
      <w:bodyDiv w:val="1"/>
      <w:marLeft w:val="0"/>
      <w:marRight w:val="0"/>
      <w:marTop w:val="0"/>
      <w:marBottom w:val="0"/>
      <w:divBdr>
        <w:top w:val="none" w:sz="0" w:space="0" w:color="auto"/>
        <w:left w:val="none" w:sz="0" w:space="0" w:color="auto"/>
        <w:bottom w:val="none" w:sz="0" w:space="0" w:color="auto"/>
        <w:right w:val="none" w:sz="0" w:space="0" w:color="auto"/>
      </w:divBdr>
    </w:div>
    <w:div w:id="694386561">
      <w:bodyDiv w:val="1"/>
      <w:marLeft w:val="0"/>
      <w:marRight w:val="0"/>
      <w:marTop w:val="0"/>
      <w:marBottom w:val="0"/>
      <w:divBdr>
        <w:top w:val="none" w:sz="0" w:space="0" w:color="auto"/>
        <w:left w:val="none" w:sz="0" w:space="0" w:color="auto"/>
        <w:bottom w:val="none" w:sz="0" w:space="0" w:color="auto"/>
        <w:right w:val="none" w:sz="0" w:space="0" w:color="auto"/>
      </w:divBdr>
      <w:divsChild>
        <w:div w:id="246229823">
          <w:marLeft w:val="0"/>
          <w:marRight w:val="0"/>
          <w:marTop w:val="0"/>
          <w:marBottom w:val="0"/>
          <w:divBdr>
            <w:top w:val="none" w:sz="0" w:space="0" w:color="auto"/>
            <w:left w:val="none" w:sz="0" w:space="0" w:color="auto"/>
            <w:bottom w:val="none" w:sz="0" w:space="0" w:color="auto"/>
            <w:right w:val="none" w:sz="0" w:space="0" w:color="auto"/>
          </w:divBdr>
          <w:divsChild>
            <w:div w:id="1802722444">
              <w:marLeft w:val="0"/>
              <w:marRight w:val="0"/>
              <w:marTop w:val="0"/>
              <w:marBottom w:val="0"/>
              <w:divBdr>
                <w:top w:val="none" w:sz="0" w:space="0" w:color="auto"/>
                <w:left w:val="none" w:sz="0" w:space="0" w:color="auto"/>
                <w:bottom w:val="none" w:sz="0" w:space="0" w:color="auto"/>
                <w:right w:val="none" w:sz="0" w:space="0" w:color="auto"/>
              </w:divBdr>
              <w:divsChild>
                <w:div w:id="240532116">
                  <w:marLeft w:val="0"/>
                  <w:marRight w:val="0"/>
                  <w:marTop w:val="0"/>
                  <w:marBottom w:val="0"/>
                  <w:divBdr>
                    <w:top w:val="none" w:sz="0" w:space="0" w:color="auto"/>
                    <w:left w:val="none" w:sz="0" w:space="0" w:color="auto"/>
                    <w:bottom w:val="none" w:sz="0" w:space="0" w:color="auto"/>
                    <w:right w:val="none" w:sz="0" w:space="0" w:color="auto"/>
                  </w:divBdr>
                  <w:divsChild>
                    <w:div w:id="18058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773559">
      <w:bodyDiv w:val="1"/>
      <w:marLeft w:val="0"/>
      <w:marRight w:val="0"/>
      <w:marTop w:val="0"/>
      <w:marBottom w:val="0"/>
      <w:divBdr>
        <w:top w:val="none" w:sz="0" w:space="0" w:color="auto"/>
        <w:left w:val="none" w:sz="0" w:space="0" w:color="auto"/>
        <w:bottom w:val="none" w:sz="0" w:space="0" w:color="auto"/>
        <w:right w:val="none" w:sz="0" w:space="0" w:color="auto"/>
      </w:divBdr>
      <w:divsChild>
        <w:div w:id="1761094990">
          <w:marLeft w:val="0"/>
          <w:marRight w:val="0"/>
          <w:marTop w:val="0"/>
          <w:marBottom w:val="0"/>
          <w:divBdr>
            <w:top w:val="none" w:sz="0" w:space="0" w:color="auto"/>
            <w:left w:val="none" w:sz="0" w:space="0" w:color="auto"/>
            <w:bottom w:val="none" w:sz="0" w:space="0" w:color="auto"/>
            <w:right w:val="none" w:sz="0" w:space="0" w:color="auto"/>
          </w:divBdr>
          <w:divsChild>
            <w:div w:id="2147121056">
              <w:marLeft w:val="0"/>
              <w:marRight w:val="0"/>
              <w:marTop w:val="0"/>
              <w:marBottom w:val="0"/>
              <w:divBdr>
                <w:top w:val="none" w:sz="0" w:space="0" w:color="auto"/>
                <w:left w:val="none" w:sz="0" w:space="0" w:color="auto"/>
                <w:bottom w:val="none" w:sz="0" w:space="0" w:color="auto"/>
                <w:right w:val="none" w:sz="0" w:space="0" w:color="auto"/>
              </w:divBdr>
              <w:divsChild>
                <w:div w:id="195239898">
                  <w:marLeft w:val="0"/>
                  <w:marRight w:val="0"/>
                  <w:marTop w:val="0"/>
                  <w:marBottom w:val="0"/>
                  <w:divBdr>
                    <w:top w:val="none" w:sz="0" w:space="0" w:color="auto"/>
                    <w:left w:val="none" w:sz="0" w:space="0" w:color="auto"/>
                    <w:bottom w:val="none" w:sz="0" w:space="0" w:color="auto"/>
                    <w:right w:val="none" w:sz="0" w:space="0" w:color="auto"/>
                  </w:divBdr>
                  <w:divsChild>
                    <w:div w:id="3489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503571">
      <w:bodyDiv w:val="1"/>
      <w:marLeft w:val="0"/>
      <w:marRight w:val="0"/>
      <w:marTop w:val="0"/>
      <w:marBottom w:val="0"/>
      <w:divBdr>
        <w:top w:val="none" w:sz="0" w:space="0" w:color="auto"/>
        <w:left w:val="none" w:sz="0" w:space="0" w:color="auto"/>
        <w:bottom w:val="none" w:sz="0" w:space="0" w:color="auto"/>
        <w:right w:val="none" w:sz="0" w:space="0" w:color="auto"/>
      </w:divBdr>
      <w:divsChild>
        <w:div w:id="720135266">
          <w:marLeft w:val="0"/>
          <w:marRight w:val="0"/>
          <w:marTop w:val="0"/>
          <w:marBottom w:val="0"/>
          <w:divBdr>
            <w:top w:val="none" w:sz="0" w:space="0" w:color="auto"/>
            <w:left w:val="none" w:sz="0" w:space="0" w:color="auto"/>
            <w:bottom w:val="none" w:sz="0" w:space="0" w:color="auto"/>
            <w:right w:val="none" w:sz="0" w:space="0" w:color="auto"/>
          </w:divBdr>
          <w:divsChild>
            <w:div w:id="1407920849">
              <w:marLeft w:val="0"/>
              <w:marRight w:val="0"/>
              <w:marTop w:val="0"/>
              <w:marBottom w:val="0"/>
              <w:divBdr>
                <w:top w:val="none" w:sz="0" w:space="0" w:color="auto"/>
                <w:left w:val="none" w:sz="0" w:space="0" w:color="auto"/>
                <w:bottom w:val="none" w:sz="0" w:space="0" w:color="auto"/>
                <w:right w:val="none" w:sz="0" w:space="0" w:color="auto"/>
              </w:divBdr>
              <w:divsChild>
                <w:div w:id="1970696212">
                  <w:marLeft w:val="0"/>
                  <w:marRight w:val="0"/>
                  <w:marTop w:val="0"/>
                  <w:marBottom w:val="0"/>
                  <w:divBdr>
                    <w:top w:val="none" w:sz="0" w:space="0" w:color="auto"/>
                    <w:left w:val="none" w:sz="0" w:space="0" w:color="auto"/>
                    <w:bottom w:val="none" w:sz="0" w:space="0" w:color="auto"/>
                    <w:right w:val="none" w:sz="0" w:space="0" w:color="auto"/>
                  </w:divBdr>
                  <w:divsChild>
                    <w:div w:id="21152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752140">
      <w:bodyDiv w:val="1"/>
      <w:marLeft w:val="0"/>
      <w:marRight w:val="0"/>
      <w:marTop w:val="0"/>
      <w:marBottom w:val="0"/>
      <w:divBdr>
        <w:top w:val="none" w:sz="0" w:space="0" w:color="auto"/>
        <w:left w:val="none" w:sz="0" w:space="0" w:color="auto"/>
        <w:bottom w:val="none" w:sz="0" w:space="0" w:color="auto"/>
        <w:right w:val="none" w:sz="0" w:space="0" w:color="auto"/>
      </w:divBdr>
      <w:divsChild>
        <w:div w:id="1161235549">
          <w:marLeft w:val="0"/>
          <w:marRight w:val="0"/>
          <w:marTop w:val="0"/>
          <w:marBottom w:val="0"/>
          <w:divBdr>
            <w:top w:val="none" w:sz="0" w:space="0" w:color="auto"/>
            <w:left w:val="none" w:sz="0" w:space="0" w:color="auto"/>
            <w:bottom w:val="none" w:sz="0" w:space="0" w:color="auto"/>
            <w:right w:val="none" w:sz="0" w:space="0" w:color="auto"/>
          </w:divBdr>
          <w:divsChild>
            <w:div w:id="441606636">
              <w:marLeft w:val="0"/>
              <w:marRight w:val="0"/>
              <w:marTop w:val="0"/>
              <w:marBottom w:val="0"/>
              <w:divBdr>
                <w:top w:val="none" w:sz="0" w:space="0" w:color="auto"/>
                <w:left w:val="none" w:sz="0" w:space="0" w:color="auto"/>
                <w:bottom w:val="none" w:sz="0" w:space="0" w:color="auto"/>
                <w:right w:val="none" w:sz="0" w:space="0" w:color="auto"/>
              </w:divBdr>
              <w:divsChild>
                <w:div w:id="2079866598">
                  <w:marLeft w:val="0"/>
                  <w:marRight w:val="0"/>
                  <w:marTop w:val="0"/>
                  <w:marBottom w:val="0"/>
                  <w:divBdr>
                    <w:top w:val="none" w:sz="0" w:space="0" w:color="auto"/>
                    <w:left w:val="none" w:sz="0" w:space="0" w:color="auto"/>
                    <w:bottom w:val="none" w:sz="0" w:space="0" w:color="auto"/>
                    <w:right w:val="none" w:sz="0" w:space="0" w:color="auto"/>
                  </w:divBdr>
                  <w:divsChild>
                    <w:div w:id="7924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00478">
      <w:bodyDiv w:val="1"/>
      <w:marLeft w:val="0"/>
      <w:marRight w:val="0"/>
      <w:marTop w:val="0"/>
      <w:marBottom w:val="0"/>
      <w:divBdr>
        <w:top w:val="none" w:sz="0" w:space="0" w:color="auto"/>
        <w:left w:val="none" w:sz="0" w:space="0" w:color="auto"/>
        <w:bottom w:val="none" w:sz="0" w:space="0" w:color="auto"/>
        <w:right w:val="none" w:sz="0" w:space="0" w:color="auto"/>
      </w:divBdr>
    </w:div>
    <w:div w:id="1181162369">
      <w:bodyDiv w:val="1"/>
      <w:marLeft w:val="0"/>
      <w:marRight w:val="0"/>
      <w:marTop w:val="0"/>
      <w:marBottom w:val="0"/>
      <w:divBdr>
        <w:top w:val="none" w:sz="0" w:space="0" w:color="auto"/>
        <w:left w:val="none" w:sz="0" w:space="0" w:color="auto"/>
        <w:bottom w:val="none" w:sz="0" w:space="0" w:color="auto"/>
        <w:right w:val="none" w:sz="0" w:space="0" w:color="auto"/>
      </w:divBdr>
      <w:divsChild>
        <w:div w:id="1421566274">
          <w:marLeft w:val="0"/>
          <w:marRight w:val="0"/>
          <w:marTop w:val="0"/>
          <w:marBottom w:val="0"/>
          <w:divBdr>
            <w:top w:val="none" w:sz="0" w:space="0" w:color="auto"/>
            <w:left w:val="none" w:sz="0" w:space="0" w:color="auto"/>
            <w:bottom w:val="none" w:sz="0" w:space="0" w:color="auto"/>
            <w:right w:val="none" w:sz="0" w:space="0" w:color="auto"/>
          </w:divBdr>
          <w:divsChild>
            <w:div w:id="1621230865">
              <w:marLeft w:val="0"/>
              <w:marRight w:val="0"/>
              <w:marTop w:val="0"/>
              <w:marBottom w:val="0"/>
              <w:divBdr>
                <w:top w:val="none" w:sz="0" w:space="0" w:color="auto"/>
                <w:left w:val="none" w:sz="0" w:space="0" w:color="auto"/>
                <w:bottom w:val="none" w:sz="0" w:space="0" w:color="auto"/>
                <w:right w:val="none" w:sz="0" w:space="0" w:color="auto"/>
              </w:divBdr>
              <w:divsChild>
                <w:div w:id="908732625">
                  <w:marLeft w:val="0"/>
                  <w:marRight w:val="0"/>
                  <w:marTop w:val="0"/>
                  <w:marBottom w:val="0"/>
                  <w:divBdr>
                    <w:top w:val="none" w:sz="0" w:space="0" w:color="auto"/>
                    <w:left w:val="none" w:sz="0" w:space="0" w:color="auto"/>
                    <w:bottom w:val="none" w:sz="0" w:space="0" w:color="auto"/>
                    <w:right w:val="none" w:sz="0" w:space="0" w:color="auto"/>
                  </w:divBdr>
                  <w:divsChild>
                    <w:div w:id="13267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758639">
      <w:bodyDiv w:val="1"/>
      <w:marLeft w:val="0"/>
      <w:marRight w:val="0"/>
      <w:marTop w:val="0"/>
      <w:marBottom w:val="0"/>
      <w:divBdr>
        <w:top w:val="none" w:sz="0" w:space="0" w:color="auto"/>
        <w:left w:val="none" w:sz="0" w:space="0" w:color="auto"/>
        <w:bottom w:val="none" w:sz="0" w:space="0" w:color="auto"/>
        <w:right w:val="none" w:sz="0" w:space="0" w:color="auto"/>
      </w:divBdr>
    </w:div>
    <w:div w:id="1373382056">
      <w:bodyDiv w:val="1"/>
      <w:marLeft w:val="0"/>
      <w:marRight w:val="0"/>
      <w:marTop w:val="0"/>
      <w:marBottom w:val="0"/>
      <w:divBdr>
        <w:top w:val="none" w:sz="0" w:space="0" w:color="auto"/>
        <w:left w:val="none" w:sz="0" w:space="0" w:color="auto"/>
        <w:bottom w:val="none" w:sz="0" w:space="0" w:color="auto"/>
        <w:right w:val="none" w:sz="0" w:space="0" w:color="auto"/>
      </w:divBdr>
      <w:divsChild>
        <w:div w:id="338973717">
          <w:marLeft w:val="0"/>
          <w:marRight w:val="0"/>
          <w:marTop w:val="0"/>
          <w:marBottom w:val="0"/>
          <w:divBdr>
            <w:top w:val="none" w:sz="0" w:space="0" w:color="auto"/>
            <w:left w:val="none" w:sz="0" w:space="0" w:color="auto"/>
            <w:bottom w:val="none" w:sz="0" w:space="0" w:color="auto"/>
            <w:right w:val="none" w:sz="0" w:space="0" w:color="auto"/>
          </w:divBdr>
          <w:divsChild>
            <w:div w:id="1790540202">
              <w:marLeft w:val="0"/>
              <w:marRight w:val="0"/>
              <w:marTop w:val="0"/>
              <w:marBottom w:val="0"/>
              <w:divBdr>
                <w:top w:val="none" w:sz="0" w:space="0" w:color="auto"/>
                <w:left w:val="none" w:sz="0" w:space="0" w:color="auto"/>
                <w:bottom w:val="none" w:sz="0" w:space="0" w:color="auto"/>
                <w:right w:val="none" w:sz="0" w:space="0" w:color="auto"/>
              </w:divBdr>
              <w:divsChild>
                <w:div w:id="1327904658">
                  <w:marLeft w:val="0"/>
                  <w:marRight w:val="0"/>
                  <w:marTop w:val="0"/>
                  <w:marBottom w:val="0"/>
                  <w:divBdr>
                    <w:top w:val="none" w:sz="0" w:space="0" w:color="auto"/>
                    <w:left w:val="none" w:sz="0" w:space="0" w:color="auto"/>
                    <w:bottom w:val="none" w:sz="0" w:space="0" w:color="auto"/>
                    <w:right w:val="none" w:sz="0" w:space="0" w:color="auto"/>
                  </w:divBdr>
                  <w:divsChild>
                    <w:div w:id="11528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16645">
      <w:bodyDiv w:val="1"/>
      <w:marLeft w:val="0"/>
      <w:marRight w:val="0"/>
      <w:marTop w:val="0"/>
      <w:marBottom w:val="0"/>
      <w:divBdr>
        <w:top w:val="none" w:sz="0" w:space="0" w:color="auto"/>
        <w:left w:val="none" w:sz="0" w:space="0" w:color="auto"/>
        <w:bottom w:val="none" w:sz="0" w:space="0" w:color="auto"/>
        <w:right w:val="none" w:sz="0" w:space="0" w:color="auto"/>
      </w:divBdr>
    </w:div>
    <w:div w:id="1841188574">
      <w:bodyDiv w:val="1"/>
      <w:marLeft w:val="0"/>
      <w:marRight w:val="0"/>
      <w:marTop w:val="0"/>
      <w:marBottom w:val="0"/>
      <w:divBdr>
        <w:top w:val="none" w:sz="0" w:space="0" w:color="auto"/>
        <w:left w:val="none" w:sz="0" w:space="0" w:color="auto"/>
        <w:bottom w:val="none" w:sz="0" w:space="0" w:color="auto"/>
        <w:right w:val="none" w:sz="0" w:space="0" w:color="auto"/>
      </w:divBdr>
      <w:divsChild>
        <w:div w:id="324284956">
          <w:marLeft w:val="0"/>
          <w:marRight w:val="0"/>
          <w:marTop w:val="0"/>
          <w:marBottom w:val="0"/>
          <w:divBdr>
            <w:top w:val="none" w:sz="0" w:space="0" w:color="auto"/>
            <w:left w:val="none" w:sz="0" w:space="0" w:color="auto"/>
            <w:bottom w:val="none" w:sz="0" w:space="0" w:color="auto"/>
            <w:right w:val="none" w:sz="0" w:space="0" w:color="auto"/>
          </w:divBdr>
          <w:divsChild>
            <w:div w:id="678042833">
              <w:marLeft w:val="0"/>
              <w:marRight w:val="0"/>
              <w:marTop w:val="0"/>
              <w:marBottom w:val="0"/>
              <w:divBdr>
                <w:top w:val="none" w:sz="0" w:space="0" w:color="auto"/>
                <w:left w:val="none" w:sz="0" w:space="0" w:color="auto"/>
                <w:bottom w:val="none" w:sz="0" w:space="0" w:color="auto"/>
                <w:right w:val="none" w:sz="0" w:space="0" w:color="auto"/>
              </w:divBdr>
              <w:divsChild>
                <w:div w:id="19451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5D693354B9C4FB98732961FA119E0" ma:contentTypeVersion="16" ma:contentTypeDescription="Create a new document." ma:contentTypeScope="" ma:versionID="ecac70c53d6055035c73187599e7c7e4">
  <xsd:schema xmlns:xsd="http://www.w3.org/2001/XMLSchema" xmlns:xs="http://www.w3.org/2001/XMLSchema" xmlns:p="http://schemas.microsoft.com/office/2006/metadata/properties" xmlns:ns3="0bfc791a-a38e-409b-b5a2-7875f0fa9361" xmlns:ns4="86d237e0-0c6c-4ced-a480-0c39e7b0d984" targetNamespace="http://schemas.microsoft.com/office/2006/metadata/properties" ma:root="true" ma:fieldsID="f94f794bded16b5399dde9d75fbaa93d" ns3:_="" ns4:_="">
    <xsd:import namespace="0bfc791a-a38e-409b-b5a2-7875f0fa9361"/>
    <xsd:import namespace="86d237e0-0c6c-4ced-a480-0c39e7b0d98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c791a-a38e-409b-b5a2-7875f0fa9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d237e0-0c6c-4ced-a480-0c39e7b0d98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bfc791a-a38e-409b-b5a2-7875f0fa9361" xsi:nil="true"/>
  </documentManagement>
</p:properties>
</file>

<file path=customXml/itemProps1.xml><?xml version="1.0" encoding="utf-8"?>
<ds:datastoreItem xmlns:ds="http://schemas.openxmlformats.org/officeDocument/2006/customXml" ds:itemID="{F0EB5450-811D-415D-82E6-D8E0E595C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c791a-a38e-409b-b5a2-7875f0fa9361"/>
    <ds:schemaRef ds:uri="86d237e0-0c6c-4ced-a480-0c39e7b0d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9FEB9D-C8E9-4E9E-A760-FF5451A35BF6}">
  <ds:schemaRefs>
    <ds:schemaRef ds:uri="http://schemas.microsoft.com/sharepoint/v3/contenttype/forms"/>
  </ds:schemaRefs>
</ds:datastoreItem>
</file>

<file path=customXml/itemProps3.xml><?xml version="1.0" encoding="utf-8"?>
<ds:datastoreItem xmlns:ds="http://schemas.openxmlformats.org/officeDocument/2006/customXml" ds:itemID="{4BE425E1-DFB4-4485-AFA9-A89B3ADEDEB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6d237e0-0c6c-4ced-a480-0c39e7b0d984"/>
    <ds:schemaRef ds:uri="http://purl.org/dc/elements/1.1/"/>
    <ds:schemaRef ds:uri="http://schemas.microsoft.com/office/2006/metadata/properties"/>
    <ds:schemaRef ds:uri="0bfc791a-a38e-409b-b5a2-7875f0fa936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Kate Baskeyfield</cp:lastModifiedBy>
  <cp:revision>2</cp:revision>
  <cp:lastPrinted>2014-09-18T05:26:00Z</cp:lastPrinted>
  <dcterms:created xsi:type="dcterms:W3CDTF">2024-10-16T10:30:00Z</dcterms:created>
  <dcterms:modified xsi:type="dcterms:W3CDTF">2024-10-16T10:30:00Z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0x0101009B45D693354B9C4FB98732961FA119E0</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